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7D" w:rsidRPr="005A6E7D" w:rsidRDefault="005A6E7D" w:rsidP="00891E23">
      <w:pPr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r w:rsidRPr="005A6E7D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2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5A6E7D" w:rsidRPr="005A6E7D" w:rsidRDefault="005A6E7D" w:rsidP="00891E23">
      <w:pPr>
        <w:adjustRightInd w:val="0"/>
        <w:snapToGrid w:val="0"/>
        <w:spacing w:line="500" w:lineRule="exact"/>
        <w:rPr>
          <w:rFonts w:ascii="Times New Roman" w:hAnsi="Times New Roman" w:cs="Times New Roman"/>
        </w:rPr>
      </w:pPr>
    </w:p>
    <w:p w:rsidR="005A6E7D" w:rsidRPr="005A6E7D" w:rsidRDefault="005A6E7D" w:rsidP="00891E23">
      <w:pPr>
        <w:adjustRightInd w:val="0"/>
        <w:snapToGrid w:val="0"/>
        <w:spacing w:line="50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6E7D">
        <w:rPr>
          <w:rFonts w:ascii="Times New Roman" w:hAnsiTheme="minorEastAsia" w:cs="Times New Roman"/>
          <w:b/>
          <w:sz w:val="44"/>
          <w:szCs w:val="44"/>
        </w:rPr>
        <w:t>苏州市关于进一步加强疫情防控工作的通告</w:t>
      </w:r>
    </w:p>
    <w:p w:rsidR="00924E28" w:rsidRPr="0095295D" w:rsidRDefault="005A6E7D" w:rsidP="00924E28">
      <w:pPr>
        <w:adjustRightInd w:val="0"/>
        <w:snapToGrid w:val="0"/>
        <w:spacing w:line="500" w:lineRule="exact"/>
        <w:jc w:val="center"/>
        <w:rPr>
          <w:rFonts w:ascii="Times New Roman" w:hAnsiTheme="minorEastAsia" w:cs="Times New Roman"/>
          <w:b/>
          <w:sz w:val="28"/>
          <w:szCs w:val="28"/>
        </w:rPr>
      </w:pPr>
      <w:r w:rsidRPr="0095295D">
        <w:rPr>
          <w:rFonts w:ascii="Times New Roman" w:hAnsiTheme="minorEastAsia" w:cs="Times New Roman"/>
          <w:b/>
          <w:sz w:val="28"/>
          <w:szCs w:val="28"/>
        </w:rPr>
        <w:t>（苏州市疫情防控第</w:t>
      </w:r>
      <w:r w:rsidRPr="0095295D">
        <w:rPr>
          <w:rFonts w:ascii="Times New Roman" w:hAnsi="Times New Roman" w:cs="Times New Roman"/>
          <w:b/>
          <w:sz w:val="28"/>
          <w:szCs w:val="28"/>
        </w:rPr>
        <w:t>17</w:t>
      </w:r>
      <w:r w:rsidRPr="0095295D">
        <w:rPr>
          <w:rFonts w:ascii="Times New Roman" w:hAnsiTheme="minorEastAsia" w:cs="Times New Roman"/>
          <w:b/>
          <w:sz w:val="28"/>
          <w:szCs w:val="28"/>
        </w:rPr>
        <w:t>号通告）</w:t>
      </w:r>
    </w:p>
    <w:p w:rsidR="00924E28" w:rsidRDefault="00924E28" w:rsidP="00924E28">
      <w:pPr>
        <w:adjustRightInd w:val="0"/>
        <w:snapToGrid w:val="0"/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A6E7D" w:rsidRPr="005A6E7D" w:rsidRDefault="005A6E7D" w:rsidP="00F14540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A6E7D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为进一步落实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外防输入、内防反弹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新冠肺炎常态化防控措施，严格落实四方责任（属地管理责任、部门监管责任、单位主体责任和公民社会责任），巩固疫情防控成果，全力保障市民生命安全和身体健康，现就做好我市近期疫情防控工作通告如下：</w:t>
      </w:r>
    </w:p>
    <w:p w:rsidR="005A6E7D" w:rsidRPr="00611151" w:rsidRDefault="00611151" w:rsidP="00F14540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  </w:t>
      </w:r>
      <w:r w:rsidR="005A6E7D" w:rsidRPr="00611151">
        <w:rPr>
          <w:rFonts w:ascii="黑体" w:eastAsia="黑体" w:hAnsi="黑体" w:cs="Times New Roman"/>
          <w:sz w:val="32"/>
          <w:szCs w:val="32"/>
        </w:rPr>
        <w:t>一、严格落实重点人员管理</w:t>
      </w:r>
    </w:p>
    <w:p w:rsidR="005A6E7D" w:rsidRPr="005A6E7D" w:rsidRDefault="005A6E7D" w:rsidP="00F14540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A6E7D">
        <w:rPr>
          <w:rFonts w:ascii="Times New Roman" w:eastAsia="仿宋_GB2312" w:hAnsi="Times New Roman" w:cs="Times New Roman"/>
          <w:sz w:val="32"/>
          <w:szCs w:val="32"/>
        </w:rPr>
        <w:t>（一）以下人员来苏后，要立即向居住地社区（村）和单位报备，配合进行集中隔离医学观察满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14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天（自到苏之日起）。</w:t>
      </w:r>
    </w:p>
    <w:p w:rsidR="005A6E7D" w:rsidRPr="005A6E7D" w:rsidRDefault="005A6E7D" w:rsidP="00F14540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A6E7D">
        <w:rPr>
          <w:rFonts w:ascii="Times New Roman" w:eastAsia="仿宋_GB2312" w:hAnsi="Times New Roman" w:cs="Times New Roman"/>
          <w:sz w:val="32"/>
          <w:szCs w:val="32"/>
        </w:rPr>
        <w:t>1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．近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14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日内，有中高风险地区旅居史的人员；</w:t>
      </w:r>
    </w:p>
    <w:p w:rsidR="005A6E7D" w:rsidRPr="005A6E7D" w:rsidRDefault="005A6E7D" w:rsidP="00F14540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A6E7D">
        <w:rPr>
          <w:rFonts w:ascii="Times New Roman" w:eastAsia="仿宋_GB2312" w:hAnsi="Times New Roman" w:cs="Times New Roman"/>
          <w:sz w:val="32"/>
          <w:szCs w:val="32"/>
        </w:rPr>
        <w:t>2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．近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14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日内，到过北京新发地批发市场、京深海鲜市场、海淀区玉泉东商品交易市场、西城区广外天陶红莲菜市场等风险场所的人员。</w:t>
      </w:r>
    </w:p>
    <w:p w:rsidR="005A6E7D" w:rsidRPr="005A6E7D" w:rsidRDefault="005A6E7D" w:rsidP="00F14540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A6E7D">
        <w:rPr>
          <w:rFonts w:ascii="Times New Roman" w:eastAsia="仿宋_GB2312" w:hAnsi="Times New Roman" w:cs="Times New Roman"/>
          <w:sz w:val="32"/>
          <w:szCs w:val="32"/>
        </w:rPr>
        <w:t>（二）以下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4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类人员来苏后要立即主动向居住地社区（村）和单位报备相关情况，按要求配合健康管理。</w:t>
      </w:r>
    </w:p>
    <w:p w:rsidR="005A6E7D" w:rsidRPr="005A6E7D" w:rsidRDefault="005A6E7D" w:rsidP="00F14540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A6E7D">
        <w:rPr>
          <w:rFonts w:ascii="Times New Roman" w:eastAsia="仿宋_GB2312" w:hAnsi="Times New Roman" w:cs="Times New Roman"/>
          <w:sz w:val="32"/>
          <w:szCs w:val="32"/>
        </w:rPr>
        <w:t>1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．湖北来苏返苏人员，须在抵苏后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24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小时内接受核酸检测，武汉来苏人员须增加抗体检测。（持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7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日内有效核酸检测证明者；在苏公务或商务活动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3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天以内者，接洽单位负责对接管理，可免予检测）</w:t>
      </w:r>
    </w:p>
    <w:p w:rsidR="005A6E7D" w:rsidRPr="005A6E7D" w:rsidRDefault="005A6E7D" w:rsidP="00F14540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A6E7D">
        <w:rPr>
          <w:rFonts w:ascii="Times New Roman" w:eastAsia="仿宋_GB2312" w:hAnsi="Times New Roman" w:cs="Times New Roman"/>
          <w:sz w:val="32"/>
          <w:szCs w:val="32"/>
        </w:rPr>
        <w:lastRenderedPageBreak/>
        <w:t>2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．入境来苏返苏人员，须配合入境口岸实施集中医学观察。解除隔离前向社区（村）和所在单位报告，配合健康管理和定期检测。</w:t>
      </w:r>
    </w:p>
    <w:p w:rsidR="005A6E7D" w:rsidRPr="005A6E7D" w:rsidRDefault="005A6E7D" w:rsidP="00F14540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A6E7D">
        <w:rPr>
          <w:rFonts w:ascii="Times New Roman" w:eastAsia="仿宋_GB2312" w:hAnsi="Times New Roman" w:cs="Times New Roman"/>
          <w:sz w:val="32"/>
          <w:szCs w:val="32"/>
        </w:rPr>
        <w:t>3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．（截至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6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18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日数据）对来自北京市丰台区、大兴区、西城区、海淀区、东城区、朝阳区、房山区、石景山区、门头沟区等有中、高风险地区，或可能与疫情存在联系的离京来苏人员，一律进行登记管理并进行核酸检测。</w:t>
      </w:r>
    </w:p>
    <w:p w:rsidR="005A6E7D" w:rsidRPr="005A6E7D" w:rsidRDefault="005A6E7D" w:rsidP="00F14540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A6E7D">
        <w:rPr>
          <w:rFonts w:ascii="Times New Roman" w:eastAsia="仿宋_GB2312" w:hAnsi="Times New Roman" w:cs="Times New Roman"/>
          <w:sz w:val="32"/>
          <w:szCs w:val="32"/>
        </w:rPr>
        <w:t>4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．自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6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18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日起，对来自北京市低风险地区，持有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7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天内核酸检测阴性证明的，登记管理并进行核酸检测，采样后即可放行；对不能提供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7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天内有效核酸检测阴性证明的，要在指定场所隔离等待，待核酸检测阴性结果出来后，可放行。</w:t>
      </w:r>
    </w:p>
    <w:p w:rsidR="005A6E7D" w:rsidRPr="00611151" w:rsidRDefault="005A6E7D" w:rsidP="00F14540">
      <w:pPr>
        <w:adjustRightInd w:val="0"/>
        <w:snapToGrid w:val="0"/>
        <w:spacing w:line="600" w:lineRule="exact"/>
        <w:ind w:firstLine="645"/>
        <w:rPr>
          <w:rFonts w:ascii="黑体" w:eastAsia="黑体" w:hAnsi="黑体" w:cs="Times New Roman"/>
          <w:sz w:val="32"/>
          <w:szCs w:val="32"/>
        </w:rPr>
      </w:pPr>
      <w:r w:rsidRPr="00611151">
        <w:rPr>
          <w:rFonts w:ascii="黑体" w:eastAsia="黑体" w:hAnsi="黑体" w:cs="Times New Roman"/>
          <w:sz w:val="32"/>
          <w:szCs w:val="32"/>
        </w:rPr>
        <w:t>二、严格落实单位主体责任</w:t>
      </w:r>
    </w:p>
    <w:p w:rsidR="005A6E7D" w:rsidRPr="005A6E7D" w:rsidRDefault="005A6E7D" w:rsidP="00F14540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A6E7D">
        <w:rPr>
          <w:rFonts w:ascii="Times New Roman" w:eastAsia="仿宋_GB2312" w:hAnsi="Times New Roman" w:cs="Times New Roman"/>
          <w:sz w:val="32"/>
          <w:szCs w:val="32"/>
        </w:rPr>
        <w:t>各类企事业单位要把疫情防控工作放在重要位置，准确掌握、及时报备、强化管理重点地区来苏返苏人员。加大人员日常健康监测力度，集体用工企业、建筑工地等重点落实员工集宿区防控措施，做到疫情防控和复工复产两手抓、两不误。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br/>
      </w:r>
      <w:r w:rsidRPr="005A6E7D">
        <w:rPr>
          <w:rFonts w:ascii="Times New Roman" w:eastAsia="仿宋_GB2312" w:hAnsi="Times New Roman" w:cs="Times New Roman"/>
          <w:sz w:val="32"/>
          <w:szCs w:val="32"/>
        </w:rPr>
        <w:t>在苏大中专院校、各类中小学校和培训机构要进一步加强师生健康管理和监测，做好校园内重点区域通风换气、消毒消杀、垃圾清运等工作，坚决守牢校园防疫关。</w:t>
      </w:r>
    </w:p>
    <w:p w:rsidR="005A6E7D" w:rsidRPr="00611151" w:rsidRDefault="005A6E7D" w:rsidP="00F14540">
      <w:pPr>
        <w:adjustRightInd w:val="0"/>
        <w:snapToGrid w:val="0"/>
        <w:spacing w:line="600" w:lineRule="exact"/>
        <w:ind w:firstLine="645"/>
        <w:rPr>
          <w:rFonts w:ascii="黑体" w:eastAsia="黑体" w:hAnsi="黑体" w:cs="Times New Roman"/>
          <w:sz w:val="32"/>
          <w:szCs w:val="32"/>
        </w:rPr>
      </w:pPr>
      <w:r w:rsidRPr="00611151">
        <w:rPr>
          <w:rFonts w:ascii="黑体" w:eastAsia="黑体" w:hAnsi="黑体" w:cs="Times New Roman"/>
          <w:sz w:val="32"/>
          <w:szCs w:val="32"/>
        </w:rPr>
        <w:t>三、严格落实重点场所管控</w:t>
      </w:r>
    </w:p>
    <w:p w:rsidR="005A6E7D" w:rsidRPr="005A6E7D" w:rsidRDefault="005A6E7D" w:rsidP="00F14540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A6E7D">
        <w:rPr>
          <w:rFonts w:ascii="Times New Roman" w:eastAsia="仿宋_GB2312" w:hAnsi="Times New Roman" w:cs="Times New Roman"/>
          <w:sz w:val="32"/>
          <w:szCs w:val="32"/>
        </w:rPr>
        <w:t>医疗机构加强预检分诊，加强发热门诊病例监测，做好门急诊和住院管理，完善诊疗流程，加强诊疗环境清洁消毒，最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lastRenderedPageBreak/>
        <w:t>大程度降低院内感染风险。养老院、福利院、精神病院等重点场所要实施严格管理，适度限制人员进出。加强对监狱、戒毒所、看守所等重点单位疫情防控工作的监管。</w:t>
      </w:r>
    </w:p>
    <w:p w:rsidR="005A6E7D" w:rsidRPr="005A6E7D" w:rsidRDefault="005A6E7D" w:rsidP="00F14540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A6E7D">
        <w:rPr>
          <w:rFonts w:ascii="Times New Roman" w:eastAsia="仿宋_GB2312" w:hAnsi="Times New Roman" w:cs="Times New Roman"/>
          <w:sz w:val="32"/>
          <w:szCs w:val="32"/>
        </w:rPr>
        <w:t>农贸市场、商场、超市等人员密集公共场所和火车站、客运场站、轨道交通等交通枢纽，要严格落实卫生环境整治和消杀举措，落实人员测温、查验健康码、清洁消毒和通风换气等常态化防控措施。严格进口水产品和肉类制品的准入管理，强化畜禽肉、海产品等食品索证索票管理，按要求设立监测点开展检测。</w:t>
      </w:r>
    </w:p>
    <w:p w:rsidR="005A6E7D" w:rsidRPr="00611151" w:rsidRDefault="00965CC1" w:rsidP="00F14540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  </w:t>
      </w:r>
      <w:r w:rsidR="005A6E7D" w:rsidRPr="00611151">
        <w:rPr>
          <w:rFonts w:ascii="黑体" w:eastAsia="黑体" w:hAnsi="黑体" w:cs="Times New Roman"/>
          <w:sz w:val="32"/>
          <w:szCs w:val="32"/>
        </w:rPr>
        <w:t>四、全面提高个人防护意识</w:t>
      </w:r>
    </w:p>
    <w:p w:rsidR="005A6E7D" w:rsidRPr="005A6E7D" w:rsidRDefault="005A6E7D" w:rsidP="00F14540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A6E7D">
        <w:rPr>
          <w:rFonts w:ascii="Times New Roman" w:eastAsia="仿宋_GB2312" w:hAnsi="Times New Roman" w:cs="Times New Roman"/>
          <w:sz w:val="32"/>
          <w:szCs w:val="32"/>
        </w:rPr>
        <w:t>（一）如无必要，近期不要出境或前往国内中高风险地区（通过网址：</w:t>
      </w:r>
      <w:r w:rsidRPr="005A6E7D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190500" cy="139700"/>
            <wp:effectExtent l="19050" t="0" r="0" b="0"/>
            <wp:docPr id="1" name="图片 1" descr="C:\Users\lenovo\AppData\Roaming\Tencent\QQ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Tencent\QQ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E7D">
        <w:rPr>
          <w:rFonts w:ascii="Times New Roman" w:eastAsia="仿宋_GB2312" w:hAnsi="Times New Roman" w:cs="Times New Roman"/>
          <w:sz w:val="32"/>
          <w:szCs w:val="32"/>
        </w:rPr>
        <w:t>http://bmfw.www.gov.cn/yqfxdjcx/index.html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查询），必需前往者需提前主动向所在单位或所在社区（村）报告。</w:t>
      </w:r>
    </w:p>
    <w:p w:rsidR="005A6E7D" w:rsidRPr="005A6E7D" w:rsidRDefault="005A6E7D" w:rsidP="00F14540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A6E7D">
        <w:rPr>
          <w:rFonts w:ascii="Times New Roman" w:eastAsia="仿宋_GB2312" w:hAnsi="Times New Roman" w:cs="Times New Roman"/>
          <w:sz w:val="32"/>
          <w:szCs w:val="32"/>
        </w:rPr>
        <w:t>（二）主动履行《苏州市民健康公约》，科学佩戴口罩，勤洗手、常通风、保持安全社交距离。注意饮食卫生，食物烧熟煮透，实行公筷分餐。</w:t>
      </w:r>
    </w:p>
    <w:p w:rsidR="005A6E7D" w:rsidRPr="005A6E7D" w:rsidRDefault="005A6E7D" w:rsidP="00F14540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A6E7D">
        <w:rPr>
          <w:rFonts w:ascii="Times New Roman" w:eastAsia="仿宋_GB2312" w:hAnsi="Times New Roman" w:cs="Times New Roman"/>
          <w:sz w:val="32"/>
          <w:szCs w:val="32"/>
        </w:rPr>
        <w:t>（三）如出现发热、咳嗽等症状，佩戴一次性医用口罩及以上级别口罩，及时至发热门诊进行排查和诊疗（通过网址：</w:t>
      </w:r>
      <w:r w:rsidRPr="005A6E7D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190500" cy="139700"/>
            <wp:effectExtent l="19050" t="0" r="0" b="0"/>
            <wp:docPr id="2" name="图片 2" descr="C:\Users\lenovo\AppData\Roaming\Tencent\QQ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Roaming\Tencent\QQ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E7D">
        <w:rPr>
          <w:rFonts w:ascii="Times New Roman" w:eastAsia="仿宋_GB2312" w:hAnsi="Times New Roman" w:cs="Times New Roman"/>
          <w:sz w:val="32"/>
          <w:szCs w:val="32"/>
        </w:rPr>
        <w:t>http://wsjkw.suzhou.gov.cn/szswjw/bdxw/202006/8a61194dde15463b95e8edba4d84ec13.shtml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查询），避免乘坐公共交通工具。</w:t>
      </w:r>
    </w:p>
    <w:p w:rsidR="005A6E7D" w:rsidRPr="005A6E7D" w:rsidRDefault="005A6E7D" w:rsidP="00F14540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A6E7D">
        <w:rPr>
          <w:rFonts w:ascii="Times New Roman" w:eastAsia="仿宋_GB2312" w:hAnsi="Times New Roman" w:cs="Times New Roman"/>
          <w:sz w:val="32"/>
          <w:szCs w:val="32"/>
        </w:rPr>
        <w:lastRenderedPageBreak/>
        <w:t>（四）对于自愿核酸检测人员，请就近选择采样服务点，先拨打咨询电话登记预约，按时间前往指定检测机构检测。</w:t>
      </w:r>
    </w:p>
    <w:p w:rsidR="005A6E7D" w:rsidRPr="005A6E7D" w:rsidRDefault="005A6E7D" w:rsidP="00F14540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A6E7D">
        <w:rPr>
          <w:rFonts w:ascii="Times New Roman" w:eastAsia="仿宋_GB2312" w:hAnsi="Times New Roman" w:cs="Times New Roman"/>
          <w:sz w:val="32"/>
          <w:szCs w:val="32"/>
        </w:rPr>
        <w:t>如因个人不及时报备和未如实提供信息，企事业单位违反防控规定，造成疫情扩散等严重后果的，将严肃追究其法律责任。</w:t>
      </w:r>
    </w:p>
    <w:p w:rsidR="00965CC1" w:rsidRPr="005A6E7D" w:rsidRDefault="00965CC1" w:rsidP="00F14540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611151" w:rsidRDefault="005A6E7D" w:rsidP="00F14540">
      <w:pPr>
        <w:adjustRightInd w:val="0"/>
        <w:snapToGrid w:val="0"/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A6E7D">
        <w:rPr>
          <w:rFonts w:ascii="Times New Roman" w:eastAsia="仿宋_GB2312" w:hAnsi="Times New Roman" w:cs="Times New Roman"/>
          <w:sz w:val="32"/>
          <w:szCs w:val="32"/>
        </w:rPr>
        <w:t>苏州市新型冠状病毒感染的肺炎疫情防控指挥部</w:t>
      </w:r>
    </w:p>
    <w:p w:rsidR="002C3CF2" w:rsidRPr="005A6E7D" w:rsidRDefault="005A6E7D" w:rsidP="00C66DA0">
      <w:pPr>
        <w:adjustRightInd w:val="0"/>
        <w:snapToGrid w:val="0"/>
        <w:spacing w:line="600" w:lineRule="exact"/>
        <w:ind w:firstLineChars="1200" w:firstLine="3840"/>
        <w:rPr>
          <w:rFonts w:ascii="Times New Roman" w:eastAsia="仿宋_GB2312" w:hAnsi="Times New Roman" w:cs="Times New Roman"/>
          <w:sz w:val="32"/>
          <w:szCs w:val="32"/>
        </w:rPr>
      </w:pPr>
      <w:r w:rsidRPr="005A6E7D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6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18</w:t>
      </w:r>
      <w:r w:rsidRPr="005A6E7D">
        <w:rPr>
          <w:rFonts w:ascii="Times New Roman" w:eastAsia="仿宋_GB2312" w:hAnsi="Times New Roman" w:cs="Times New Roman"/>
          <w:sz w:val="32"/>
          <w:szCs w:val="32"/>
        </w:rPr>
        <w:t>日</w:t>
      </w:r>
      <w:bookmarkEnd w:id="0"/>
    </w:p>
    <w:sectPr w:rsidR="002C3CF2" w:rsidRPr="005A6E7D" w:rsidSect="005A6E7D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C9" w:rsidRDefault="008263C9" w:rsidP="004C6C95">
      <w:r>
        <w:separator/>
      </w:r>
    </w:p>
  </w:endnote>
  <w:endnote w:type="continuationSeparator" w:id="0">
    <w:p w:rsidR="008263C9" w:rsidRDefault="008263C9" w:rsidP="004C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2030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4C6C95" w:rsidRDefault="004C6C95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 w:rsidR="00BB43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B43C2">
              <w:rPr>
                <w:b/>
                <w:sz w:val="24"/>
                <w:szCs w:val="24"/>
              </w:rPr>
              <w:fldChar w:fldCharType="separate"/>
            </w:r>
            <w:r w:rsidR="00C66DA0">
              <w:rPr>
                <w:b/>
                <w:noProof/>
              </w:rPr>
              <w:t>4</w:t>
            </w:r>
            <w:r w:rsidR="00BB43C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B43C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B43C2">
              <w:rPr>
                <w:b/>
                <w:sz w:val="24"/>
                <w:szCs w:val="24"/>
              </w:rPr>
              <w:fldChar w:fldCharType="separate"/>
            </w:r>
            <w:r w:rsidR="00C66DA0">
              <w:rPr>
                <w:b/>
                <w:noProof/>
              </w:rPr>
              <w:t>4</w:t>
            </w:r>
            <w:r w:rsidR="00BB43C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6C95" w:rsidRDefault="004C6C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C9" w:rsidRDefault="008263C9" w:rsidP="004C6C95">
      <w:r>
        <w:separator/>
      </w:r>
    </w:p>
  </w:footnote>
  <w:footnote w:type="continuationSeparator" w:id="0">
    <w:p w:rsidR="008263C9" w:rsidRDefault="008263C9" w:rsidP="004C6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E7D"/>
    <w:rsid w:val="002C0D69"/>
    <w:rsid w:val="002C3CF2"/>
    <w:rsid w:val="00384573"/>
    <w:rsid w:val="00431E8F"/>
    <w:rsid w:val="004C6C95"/>
    <w:rsid w:val="00552326"/>
    <w:rsid w:val="00561427"/>
    <w:rsid w:val="005A6E7D"/>
    <w:rsid w:val="005B30A9"/>
    <w:rsid w:val="005D1782"/>
    <w:rsid w:val="00611151"/>
    <w:rsid w:val="008263C9"/>
    <w:rsid w:val="00891E23"/>
    <w:rsid w:val="008F053D"/>
    <w:rsid w:val="009075E3"/>
    <w:rsid w:val="00924E28"/>
    <w:rsid w:val="0095295D"/>
    <w:rsid w:val="00965CC1"/>
    <w:rsid w:val="00AA4969"/>
    <w:rsid w:val="00BB43C2"/>
    <w:rsid w:val="00C23A96"/>
    <w:rsid w:val="00C66DA0"/>
    <w:rsid w:val="00C66E3A"/>
    <w:rsid w:val="00DB7D29"/>
    <w:rsid w:val="00F12F5A"/>
    <w:rsid w:val="00F14540"/>
    <w:rsid w:val="00FC0083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4B333"/>
  <w15:docId w15:val="{FCAD328B-A5BE-4456-B75E-C9B43C5D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7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A6E7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C6C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C6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C6C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27EA-890B-4EE9-A77E-E1DFC658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局党政办</cp:lastModifiedBy>
  <cp:revision>18</cp:revision>
  <cp:lastPrinted>2020-06-22T02:00:00Z</cp:lastPrinted>
  <dcterms:created xsi:type="dcterms:W3CDTF">2020-06-20T05:31:00Z</dcterms:created>
  <dcterms:modified xsi:type="dcterms:W3CDTF">2020-06-22T09:03:00Z</dcterms:modified>
</cp:coreProperties>
</file>