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2022年昆山市建筑工地观摩名单</w:t>
      </w:r>
      <w:r>
        <w:rPr>
          <w:rFonts w:hint="default" w:ascii="Times New Roman" w:hAnsi="Times New Roman" w:eastAsia="楷体_GB2312" w:cs="Times New Roman"/>
          <w:sz w:val="36"/>
          <w:szCs w:val="36"/>
        </w:rPr>
        <w:t>（排名不分先后）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2488"/>
        <w:gridCol w:w="1980"/>
        <w:gridCol w:w="887"/>
        <w:gridCol w:w="4140"/>
        <w:gridCol w:w="4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序号</w:t>
            </w:r>
          </w:p>
        </w:tc>
        <w:tc>
          <w:tcPr>
            <w:tcW w:w="24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项目名称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施工单位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项目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经理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观摩网址</w:t>
            </w:r>
          </w:p>
        </w:tc>
        <w:tc>
          <w:tcPr>
            <w:tcW w:w="49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特色亮点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2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1#办公楼、3#餐厅、5#酒店、S1门卫、S3门卫、地下车库一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江苏城南建设集团有限公司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吴金春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https://www.720yun.com/vr/2f22ccbdxtv</w:t>
            </w:r>
          </w:p>
        </w:tc>
        <w:tc>
          <w:tcPr>
            <w:tcW w:w="4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1.宿舍生活区一户一表制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2.基坑smw工法桩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3.新型脚手架—附着式全钢升降脚手架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4.新型安全管理—智能防暑监测手环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</w:t>
            </w:r>
          </w:p>
        </w:tc>
        <w:tc>
          <w:tcPr>
            <w:tcW w:w="2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中山纪念堂修缮及配套用房建设工程二期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天合建设集团有限公司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李春艳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https://www.720yun.com/vr/53924ci89ta</w:t>
            </w:r>
          </w:p>
        </w:tc>
        <w:tc>
          <w:tcPr>
            <w:tcW w:w="4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1.胶合木屋面新工艺应用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2.异形结构清水混凝土新工艺应用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3.古树保护智能预警系统、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4.噪声防治“全周期”管理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</w:t>
            </w:r>
          </w:p>
        </w:tc>
        <w:tc>
          <w:tcPr>
            <w:tcW w:w="2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昆山开发区珠江路东侧、汛塘路南侧住宅项目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中建七局第二建筑有限公司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郑键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https://www.720yun.com/vr/7cc2fczfucv</w:t>
            </w:r>
          </w:p>
        </w:tc>
        <w:tc>
          <w:tcPr>
            <w:tcW w:w="4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1.构建“安全风险分级管控和隐患排查治理”双重预防体系建设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2.多元化安全教育、智能化安全管理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3.新技术应用—叠合板带质量、反粘防水技术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4.绿色建造—空气能热水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</w:t>
            </w:r>
          </w:p>
        </w:tc>
        <w:tc>
          <w:tcPr>
            <w:tcW w:w="2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昆山高新区江浦路西侧、规划道路北侧住宅项目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振华集团（昆山）建设工程股份有限公司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黄冯明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https://www.720yun.com/vr/85b26cfdutn</w:t>
            </w:r>
          </w:p>
        </w:tc>
        <w:tc>
          <w:tcPr>
            <w:tcW w:w="4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1.“1+4+3”安全巡检管理平台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2.全钢附着式升降脚手架新技术应用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3.永临结合回形消防通道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</w:t>
            </w:r>
          </w:p>
        </w:tc>
        <w:tc>
          <w:tcPr>
            <w:tcW w:w="2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张浦镇江浦路东侧、京东路南侧住宅地块项目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金都建工集团有限公司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李景盛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https://www.720yun.com/vr/cf023c8dctr</w:t>
            </w:r>
          </w:p>
        </w:tc>
        <w:tc>
          <w:tcPr>
            <w:tcW w:w="4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1.金都建工集团精益化管理体系；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2.装配式建筑施工质量安全管理；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3.落实《保障农民工工资支付条例》相关措施；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4.新型安全教育、安全管理、安全检查形式的应用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</w:t>
            </w:r>
          </w:p>
        </w:tc>
        <w:tc>
          <w:tcPr>
            <w:tcW w:w="2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全家康健康广场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江苏城南建设集团有限公司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鲍成云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https://www.720yun.com/t/bcvk69777q7?scene_id=101003833</w:t>
            </w:r>
          </w:p>
        </w:tc>
        <w:tc>
          <w:tcPr>
            <w:tcW w:w="4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1.危大工程—高支模、深基坑信息化管理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2.新工艺新技术—型钢混凝土结构施工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3.装配式建筑施工质量安全管理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4.基于BIM的现场施工安全管理信息技术的使用与智能化辅助安全监管的应用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7</w:t>
            </w:r>
          </w:p>
        </w:tc>
        <w:tc>
          <w:tcPr>
            <w:tcW w:w="2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1#厂房、2#厂房及连廊、门卫、地下车库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天合建设集团有限公司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方云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https://www.720yun.com/vr/4f424cbduu6</w:t>
            </w:r>
          </w:p>
        </w:tc>
        <w:tc>
          <w:tcPr>
            <w:tcW w:w="4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1.天合“1+6+N”企业级安全管理平台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2.安全积分超市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3.空气能热水系统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8</w:t>
            </w:r>
          </w:p>
        </w:tc>
        <w:tc>
          <w:tcPr>
            <w:tcW w:w="2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昆山震川西路北侧体育场路西侧住宅项目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江苏中原建设集团有限公司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吴志铃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https://www.720yun.com/vr/50224c8duef</w:t>
            </w:r>
          </w:p>
        </w:tc>
        <w:tc>
          <w:tcPr>
            <w:tcW w:w="4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1.绿色施工技术应用—永临结合的雨水回收再利用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2.亲情文化，助力安全生产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3.构建“安全风险分级管控和隐患排查治理”双重预防机制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4.新型安全教育、安全管理、安全检查形式的应用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9</w:t>
            </w:r>
          </w:p>
        </w:tc>
        <w:tc>
          <w:tcPr>
            <w:tcW w:w="2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夏东人才佳苑二期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江苏五环建工集团有限公司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侯天齐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https://www.720yun.com/t/c7vk69ihsrl#scene_id=101583790</w:t>
            </w:r>
          </w:p>
        </w:tc>
        <w:tc>
          <w:tcPr>
            <w:tcW w:w="4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1.BIM+智慧工地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2.门岗物业管理规范化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3.安全分区网格化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10</w:t>
            </w:r>
          </w:p>
        </w:tc>
        <w:tc>
          <w:tcPr>
            <w:tcW w:w="2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巴城镇凤栖园中小学新建工程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昆山市经协建筑装璜有限责任公司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于凤成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https://www.720yun.com/t/dfvk6y797re</w:t>
            </w:r>
          </w:p>
        </w:tc>
        <w:tc>
          <w:tcPr>
            <w:tcW w:w="4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1.智慧化工地建造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2.绿色施工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3.智能物料验收系统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4.新型安全教育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11</w:t>
            </w:r>
          </w:p>
        </w:tc>
        <w:tc>
          <w:tcPr>
            <w:tcW w:w="2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蓬曦园B2新建工程项目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江苏中康建设有限公司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刘勇勤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https://www.720yun.com/t/a3vk6eqqspw?scene_id=99529765</w:t>
            </w:r>
          </w:p>
        </w:tc>
        <w:tc>
          <w:tcPr>
            <w:tcW w:w="4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1.智慧卸料平台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2.疫情防控管理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3.临时消防管理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4.劳务实名制管理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5.安全分区管理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12</w:t>
            </w:r>
          </w:p>
        </w:tc>
        <w:tc>
          <w:tcPr>
            <w:tcW w:w="2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巴城镇城北西路南侧农民动迁小区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盛新建设集团有限公司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高静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https://www.720yun.com/t/42vk6y1hp7w?scene_id=102604162</w:t>
            </w:r>
          </w:p>
        </w:tc>
        <w:tc>
          <w:tcPr>
            <w:tcW w:w="4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1.塔吊监控系统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2.卸料平台超载报警系统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3.临边洞口人员感应报警系统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4.太阳能路灯、热水器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yZGQ3MDUwZmZlNjQ1MTc1NTljYWIzOTUxOGYxNTkifQ=="/>
  </w:docVars>
  <w:rsids>
    <w:rsidRoot w:val="6C71320A"/>
    <w:rsid w:val="017D4F5C"/>
    <w:rsid w:val="6C71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next w:val="1"/>
    <w:qFormat/>
    <w:uiPriority w:val="0"/>
    <w:pPr>
      <w:autoSpaceDE w:val="0"/>
      <w:autoSpaceDN w:val="0"/>
      <w:ind w:firstLine="200"/>
      <w:jc w:val="both"/>
    </w:pPr>
    <w:rPr>
      <w:rFonts w:ascii="宋体" w:hAnsi="Calibri" w:eastAsia="宋体" w:cs="宋体"/>
      <w:sz w:val="21"/>
      <w:szCs w:val="21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1045</Words>
  <Characters>1628</Characters>
  <Lines>0</Lines>
  <Paragraphs>0</Paragraphs>
  <TotalTime>0</TotalTime>
  <ScaleCrop>false</ScaleCrop>
  <LinksUpToDate>false</LinksUpToDate>
  <CharactersWithSpaces>1646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2022-11-23T07:47:00Z</dcterms:created>
  <dc:creator>✔️</dc:creator>
  <cp:lastModifiedBy>✔️</cp:lastModifiedBy>
  <dcterms:modified xsi:type="dcterms:W3CDTF">2022-11-23T07:49:32Z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63C8D029F31C43E1B68A8AB7A5017A38</vt:lpwstr>
  </property>
</Properties>
</file>