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F7" w:rsidRPr="00D718E7" w:rsidRDefault="00236CF7" w:rsidP="00236CF7">
      <w:pPr>
        <w:adjustRightInd w:val="0"/>
        <w:snapToGrid w:val="0"/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D718E7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6</w:t>
      </w:r>
    </w:p>
    <w:p w:rsidR="00236CF7" w:rsidRPr="00D718E7" w:rsidRDefault="00236CF7" w:rsidP="00236CF7">
      <w:pPr>
        <w:pStyle w:val="ListParagraph"/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p w:rsidR="00236CF7" w:rsidRPr="00D718E7" w:rsidRDefault="00236CF7" w:rsidP="00236CF7">
      <w:pPr>
        <w:pStyle w:val="ListParagraph"/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  <w:r w:rsidRPr="00D718E7">
        <w:rPr>
          <w:rFonts w:ascii="Times New Roman" w:eastAsia="方正小标宋简体" w:hAnsi="Times New Roman"/>
          <w:sz w:val="44"/>
          <w:szCs w:val="44"/>
        </w:rPr>
        <w:t>昆山市企业科协明细表</w:t>
      </w:r>
    </w:p>
    <w:p w:rsidR="00236CF7" w:rsidRPr="00D718E7" w:rsidRDefault="00236CF7" w:rsidP="00236CF7">
      <w:pPr>
        <w:pStyle w:val="ListParagraph"/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楷体_GB2312" w:hAnsi="Times New Roman"/>
          <w:sz w:val="32"/>
          <w:szCs w:val="32"/>
        </w:rPr>
      </w:pPr>
      <w:r w:rsidRPr="00D718E7">
        <w:rPr>
          <w:rFonts w:ascii="Times New Roman" w:eastAsia="楷体_GB2312" w:hAnsi="Times New Roman"/>
          <w:sz w:val="32"/>
          <w:szCs w:val="32"/>
        </w:rPr>
        <w:t>（截至</w:t>
      </w:r>
      <w:r w:rsidRPr="00D718E7">
        <w:rPr>
          <w:rFonts w:ascii="Times New Roman" w:eastAsia="楷体_GB2312" w:hAnsi="Times New Roman"/>
          <w:sz w:val="32"/>
          <w:szCs w:val="32"/>
        </w:rPr>
        <w:t>2022</w:t>
      </w:r>
      <w:r w:rsidRPr="00D718E7">
        <w:rPr>
          <w:rFonts w:ascii="Times New Roman" w:eastAsia="楷体_GB2312" w:hAnsi="Times New Roman"/>
          <w:sz w:val="32"/>
          <w:szCs w:val="32"/>
        </w:rPr>
        <w:t>年）</w:t>
      </w:r>
    </w:p>
    <w:p w:rsidR="00236CF7" w:rsidRPr="00D718E7" w:rsidRDefault="00236CF7" w:rsidP="00236CF7">
      <w:pPr>
        <w:pStyle w:val="ListParagraph"/>
        <w:adjustRightInd w:val="0"/>
        <w:snapToGrid w:val="0"/>
        <w:spacing w:line="600" w:lineRule="exact"/>
        <w:ind w:firstLineChars="0" w:firstLine="0"/>
        <w:jc w:val="center"/>
        <w:rPr>
          <w:rFonts w:ascii="Times New Roman" w:eastAsia="方正小标宋简体" w:hAnsi="Times New Roman"/>
          <w:sz w:val="44"/>
          <w:szCs w:val="44"/>
        </w:rPr>
      </w:pPr>
    </w:p>
    <w:tbl>
      <w:tblPr>
        <w:tblW w:w="10255" w:type="dxa"/>
        <w:jc w:val="center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7"/>
        <w:gridCol w:w="4101"/>
        <w:gridCol w:w="1079"/>
        <w:gridCol w:w="1614"/>
        <w:gridCol w:w="1418"/>
        <w:gridCol w:w="1356"/>
      </w:tblGrid>
      <w:tr w:rsidR="00236CF7" w:rsidRPr="00D718E7" w:rsidTr="00AC1BAD">
        <w:trPr>
          <w:trHeight w:val="345"/>
          <w:tblHeader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097AA2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01" w:type="dxa"/>
            <w:shd w:val="clear" w:color="000000" w:fill="FFFFFF"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D718E7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企业名称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黑体" w:hAnsi="Times New Roman"/>
                <w:color w:val="000000"/>
                <w:kern w:val="0"/>
                <w:szCs w:val="21"/>
              </w:rPr>
            </w:pPr>
            <w:r w:rsidRPr="00D718E7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所属区镇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D718E7">
              <w:rPr>
                <w:rFonts w:ascii="Times New Roman" w:eastAsia="黑体" w:hAnsi="Times New Roman"/>
                <w:color w:val="000000"/>
                <w:kern w:val="0"/>
                <w:szCs w:val="21"/>
              </w:rPr>
              <w:t>成立时间（年）</w:t>
            </w:r>
            <w:r w:rsidRPr="00D718E7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D718E7">
              <w:rPr>
                <w:rFonts w:ascii="Times New Roman" w:eastAsia="黑体" w:hAnsi="Times New Roman"/>
                <w:kern w:val="0"/>
                <w:szCs w:val="21"/>
              </w:rPr>
              <w:t>秘书长姓名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黑体" w:hAnsi="Times New Roman"/>
                <w:kern w:val="0"/>
                <w:szCs w:val="21"/>
              </w:rPr>
            </w:pPr>
            <w:r w:rsidRPr="00D718E7">
              <w:rPr>
                <w:rFonts w:ascii="Times New Roman" w:eastAsia="黑体" w:hAnsi="Times New Roman"/>
                <w:kern w:val="0"/>
                <w:szCs w:val="21"/>
              </w:rPr>
              <w:t>联系电话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玮锋电子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材料（昆山）有限公司科协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2009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胡永祥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15050256358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昆山市创新科技检测仪器有限公司科协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2009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陶小飞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18662658988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昆山京群焊材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童天旺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13862616946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昆山软件园科协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张卿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13962660363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江苏盛纺纳米材料科技股份有限公司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肖春晓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15062696008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昆山市嘉美兴业电子材料有限公司科协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兰洁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18912685386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立华彩印（昆山）有限公司科协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乔干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13915757800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巨立电梯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冯小明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57806555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昆山开信精工机械股份有限公司科协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高冰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13773185090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昆山三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光电科技有限公司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聂文燕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17394088682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米亚建筑材料（昆山）有限公司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梁娅娟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13913269829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昆山源和环保科技有限公司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巴城镇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陈雪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18662350291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巨仲电子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黄昱博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13773109663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昆山维安盛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施铭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18606291886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昆山安胜达微波科技有限公司科协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杨真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13482333346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古鳌电子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机械有限公司科协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孟习柱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15862660062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昆山贝瑞康生物科技有限公司科协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张志华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13338000086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同日精密测试设备有限公司科协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白莉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18616695259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苏州科陆东自电气有限公司科协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山湖镇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赵迎喜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18625035108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宫机械有限公司科协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孟晓燕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13912694660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昆山市裕华绣品有限公司科协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李斌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15950199909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苏州清越光电科技股份有限公司科协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宋孟</w:t>
            </w:r>
            <w:r w:rsidRPr="00D718E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瑄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15895553428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昆山高新区创业服务中心科协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王玉清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13915756938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苏州能讯高能半导体有限公司科协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王欣悦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36886888-8012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江苏南铸科技股份有限公司科协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赵文荣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13812754090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皓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康科技发展有限公司科协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周琪勇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18550393660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启迪科技园发展有限公司科协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张娟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15051660931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江苏永年激光成形技术有限公司科协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陈振东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15950152111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29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昆山工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院新型平板显示技术中心有限公司科协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孙萍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13922101897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江苏欧耐尔新型材料股份有限公司科协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章锡武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36850300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良品丝印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器材有限公司科协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豆福来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57864858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lastRenderedPageBreak/>
              <w:t>32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昆山万图科技园管理有限公司科协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舒伟清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13913192581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淳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华科技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(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)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吴伟谋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13776302521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欣兴同泰科技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(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)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陈旭峰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13962635818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苏州湛清环保科技有限公司科协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郑</w:t>
            </w:r>
            <w:r w:rsidRPr="00D718E7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 xml:space="preserve">  </w:t>
            </w:r>
            <w:r w:rsidRPr="00D718E7">
              <w:rPr>
                <w:rFonts w:ascii="Times New Roman" w:eastAsia="仿宋_GB2312" w:hAnsi="Times New Roman"/>
                <w:kern w:val="0"/>
                <w:sz w:val="18"/>
                <w:szCs w:val="18"/>
              </w:rPr>
              <w:t>巧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13524761493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昆山小核酸及生物医药产业园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李德毓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15262659175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迈胜医疗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设备有限公司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尹姣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13162021592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昆山三智达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自动化设备科技有限公司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高新区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罗璇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13773139419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39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必捷必信息技术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马丽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15370788261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苏州汉丰新材料有限公司科协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刘小文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18962639207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苏州云芯微电子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潘藩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13564350011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华迅工业（苏州）有限公司科协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王宏梅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57961888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昆山美博通讯电子有限公司科协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杨跃雪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15850358709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日佳力机电工业（昆山）有限公司科协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安亚莲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15962687940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迪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安医学检验所有限公司科协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贾桐煜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0512-86166520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昆山金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运新材料科技有限公司科协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齐晶明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18550069703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江苏汇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通金融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数据股份有限公司科协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邓力扬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86178317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昆山西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交创新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中心管理有限公司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花桥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张洁晓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17337985770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49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昆山市东亚树脂涂料厂有限公司科协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陈建国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15162318728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昆山联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滔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徐家明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18913209705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昆山森力玛电机有限公司科协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黄国辉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13601974734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立讯精密工业（昆山）有限公司科协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李水能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15250208112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昆山宝锦激光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拼接有限公司科协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彭正敏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15850236583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阿博建材（昆山）有限公司科协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王建峰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15062622986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丰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岛电子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科技（苏州）有限公司科协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王猛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15051637616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欧耕尼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克（昆山）农业科技有限公司科协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锦溪镇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尉迟安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荏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13816062558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昆山钞票纸业有限公司科协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13912682561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市华恒焊接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设备技术有限责任公司科协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尤银根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18962675266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59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昆山龙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腾光电有限公司科协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殷琦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13962422555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昆山市正业电子有限公司科协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15250181879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江苏毅昌科技有限公司科协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邹宝华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18013286565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昆山阿基里斯人造皮有限公司科协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陈继岚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0512-57519340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江苏龙灯化学有限公司科协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艾和媛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13913209937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昆山中冶宝钢焊接材料有限公司科协</w:t>
            </w:r>
            <w:proofErr w:type="gramEnd"/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李好生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13816822659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昆山智谷创意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产业管理有限公司科协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喻问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槟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18662690000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苏州精创光学仪器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冯军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17751222685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江苏创通股份有限公司科协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杨凤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13951188305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昆山东威电镀设备技术有限公司科协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田秀芹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18913258324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69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昆山国显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光电有限公司科协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李姝颖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13405164471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华天科技（昆山）电子有限公司科协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杨旭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18896818349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昆山捷安特轻合金科技有限公司科协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高爱林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18912687761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竞陆电子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(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)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李美</w:t>
            </w:r>
            <w:r w:rsidRPr="00D718E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興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57039999-1500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lastRenderedPageBreak/>
              <w:t>73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昆山康佳电子有限公司科协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杜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奇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13776332196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昆山科森科技股份有限公司科协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江海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15850165432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乐凯锦富光电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鲁若娜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18015533221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昆山国力电子科技股份有限公司科协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乔翠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翠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15190113156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苏州德沃智能系统有限公司科协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李祥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13632744855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精讯电子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技术有限公司科协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商秋峰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13915755763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79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清陶（昆山）能源发展有限公司科协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何泓材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13982115599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友达光电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王东方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13814877322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苏州镭创光电技术有限公司科协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徐晨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晨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18720074749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昆山万洲特种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焊接有限公司科协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秦汉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157 5460 0292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昆山锐芯微电子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张凤玉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13818144413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研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通模具有限公司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谢森林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18361928091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江苏长沐智能装备有限公司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叶丽琴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13387556547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宝创新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能源科技有限公司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孙西义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13162021592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江苏集萃精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凯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高端装备技术有限公司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陈万群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18094275686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哈工大机器人集团（昆山）有限公司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袁靖皓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15850373312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89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昆山统一企业食品有限公司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2021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王利芹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18915742239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澜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起电子科技（昆山）有限公司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杨旭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18896818349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维信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诺科技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股份有限公司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开发区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郅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永霞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15951109606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昆山吉海实业公司科协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盛静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13063858428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新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莱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洁净应用材料股份有限公司科协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郭红飞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18962632618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永信药品工业有限公司科协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马丽娜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15262661668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江苏岱洛医疗科技有限公司科协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刘胜爱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13913201332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昆山尚威包装科技有限公司科协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沈亚萍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18501558088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大同齿轮（昆山）有限公司科协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陈钰雯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13915757288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昆山协多利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洁净系统股份有限公司科协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陈迎春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15850078990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99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艾瑞森表面技术（苏州）股份有限公司科协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沈志英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13915750899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昆山中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信博科技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园科协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罗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瑞阳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17751666350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科望快速印务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彭小红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18962685826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好孩子儿童用品有限公司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张丕革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13906261141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江苏拓米洛环境试验设备有限公司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陆家镇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徐明喜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18912681216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昆山新力精密五金有限公司科协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朱秋良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15995626219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町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洋机电（中国）有限公司科协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金华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13962672187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昆山万正电路板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赵勇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13913249883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江苏三维园艺有限公司科协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罗红雨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13506130188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昆山昌禾精密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电子有限公司科协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王业成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13773192830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109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江苏普诺威电子股份有限公司科协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蒋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明灯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57475588-6203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苏州贝茵医疗器械有限公司科协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陈军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18019268592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江苏小小恐龙儿童用品集团有限公司科协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周德杰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13372153257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福立旺精密机电（中国）股份有限公司科协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郑秋英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13962642741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昆山科腾生物科技有限公司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千灯镇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翟富燕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0512-36803098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lastRenderedPageBreak/>
              <w:t>114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昆山金鑫塑料制品有限公司科协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凌爱明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57256355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昆山若宇检具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工业有限公司科协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毛昕涯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13773169292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连展科技电子（昆山）有限公司科协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段术林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57446168-6230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协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禧微机电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科技（昆山）有限公司科协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钟纪超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15962604305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门对门网络科技股份有限公司科协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倪巨鲲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13773103981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119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昆山恒源机械制造有限公司科协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陶善明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15151670558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勋龙精密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模具（昆山）有限公司科协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王坤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15962618192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联德精密材料（中国）股份有限公司科协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钱建芳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18912696088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市诚泰电气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谨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13451510827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昆山德泰新材料科技有限公司科协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王汉年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18862230586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鲜活果汁工业（昆山）有限公司科协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张德巧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13656267089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江苏新宁现代物流股份有限公司科协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15050396333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苏州优矿塑新材料股份有限公司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魏冰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冰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18962633285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昆山科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伟农业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张浦镇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周游芳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18021616447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苏州市世名科技股份有限公司科协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2008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黄凤平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13862600444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129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昆山华辰重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机有限公司科协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朱宗雨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18913289692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圣美精密工业（昆山）有限公司科协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陶昕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18962689806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江苏森源电气股份有限公司科协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李明忠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18260257128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132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苏州昆士莱照明科技有限公司科协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李芝妹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13616268481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133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昆山凯迪汽车有限公司科协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高燕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13913219209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134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迈巴赫机器人（昆山）有限公司科协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李莉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13338642515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135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昆山晶微新材料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研究院有限公司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周市镇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2021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张艳萍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18015698270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136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昆山双桥传感器测控技术有限公司科协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周庄镇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2008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翁静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13405127254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137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中</w:t>
            </w:r>
            <w:r w:rsidRPr="00D718E7">
              <w:rPr>
                <w:rFonts w:ascii="Times New Roman" w:hAnsi="Times New Roman"/>
                <w:color w:val="000000"/>
                <w:kern w:val="0"/>
                <w:sz w:val="18"/>
                <w:szCs w:val="18"/>
              </w:rPr>
              <w:t>崟</w:t>
            </w: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传感股份有限公司科协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周庄镇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张晶晶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0512-57205996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138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昆山市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禾旺电子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周庄镇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唐周婷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18912690871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139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昆山周庄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鸿峰生命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奥秘博物馆有限公司科协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周庄镇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朱新东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13962653754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140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昆山远望谷物联网产业园有限公司科协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周庄镇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胡海彦</w:t>
            </w:r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18149778686</w:t>
            </w:r>
          </w:p>
        </w:tc>
      </w:tr>
      <w:tr w:rsidR="00236CF7" w:rsidRPr="00D718E7" w:rsidTr="00AC1BAD">
        <w:trPr>
          <w:trHeight w:val="283"/>
          <w:jc w:val="center"/>
        </w:trPr>
        <w:tc>
          <w:tcPr>
            <w:tcW w:w="687" w:type="dxa"/>
            <w:shd w:val="clear" w:color="000000" w:fill="FFFFFF"/>
            <w:vAlign w:val="center"/>
          </w:tcPr>
          <w:p w:rsidR="00236CF7" w:rsidRPr="00097AA2" w:rsidRDefault="00236CF7" w:rsidP="00AC1BAD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097AA2">
              <w:rPr>
                <w:rFonts w:ascii="Times New Roman" w:hAnsi="Times New Roman"/>
                <w:color w:val="000000"/>
                <w:sz w:val="22"/>
              </w:rPr>
              <w:t>141</w:t>
            </w:r>
          </w:p>
        </w:tc>
        <w:tc>
          <w:tcPr>
            <w:tcW w:w="4101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left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昆山福</w:t>
            </w: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烨</w:t>
            </w:r>
            <w:proofErr w:type="gramEnd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电子有限公司</w:t>
            </w:r>
          </w:p>
        </w:tc>
        <w:tc>
          <w:tcPr>
            <w:tcW w:w="1079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周庄镇</w:t>
            </w:r>
          </w:p>
        </w:tc>
        <w:tc>
          <w:tcPr>
            <w:tcW w:w="1614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 xml:space="preserve">2022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proofErr w:type="gramStart"/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高来莹</w:t>
            </w:r>
            <w:proofErr w:type="gramEnd"/>
          </w:p>
        </w:tc>
        <w:tc>
          <w:tcPr>
            <w:tcW w:w="1356" w:type="dxa"/>
            <w:shd w:val="clear" w:color="000000" w:fill="FFFFFF"/>
            <w:noWrap/>
            <w:vAlign w:val="center"/>
            <w:hideMark/>
          </w:tcPr>
          <w:p w:rsidR="00236CF7" w:rsidRPr="00D718E7" w:rsidRDefault="00236CF7" w:rsidP="00AC1BAD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D718E7">
              <w:rPr>
                <w:rFonts w:ascii="Times New Roman" w:eastAsia="仿宋_GB2312" w:hAnsi="Times New Roman"/>
                <w:color w:val="000000"/>
                <w:kern w:val="0"/>
                <w:sz w:val="18"/>
                <w:szCs w:val="18"/>
              </w:rPr>
              <w:t>13962683198</w:t>
            </w:r>
          </w:p>
        </w:tc>
      </w:tr>
    </w:tbl>
    <w:p w:rsidR="00236CF7" w:rsidRPr="00D718E7" w:rsidRDefault="00236CF7" w:rsidP="00236CF7">
      <w:pPr>
        <w:pStyle w:val="a6"/>
        <w:adjustRightInd w:val="0"/>
        <w:snapToGrid w:val="0"/>
        <w:spacing w:beforeLines="50" w:beforeAutospacing="0" w:afterLines="50" w:afterAutospacing="0" w:line="600" w:lineRule="atLeast"/>
        <w:rPr>
          <w:rFonts w:ascii="Times New Roman" w:eastAsia="仿宋_GB2312" w:hAnsi="Times New Roman"/>
          <w:sz w:val="32"/>
          <w:szCs w:val="32"/>
        </w:rPr>
      </w:pPr>
    </w:p>
    <w:p w:rsidR="00695052" w:rsidRDefault="00695052"/>
    <w:sectPr w:rsidR="00695052" w:rsidSect="00814EC5">
      <w:pgSz w:w="11906" w:h="16838"/>
      <w:pgMar w:top="1588" w:right="1474" w:bottom="1588" w:left="1474" w:header="851" w:footer="1134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1BE" w:rsidRDefault="00CE71BE" w:rsidP="00236CF7">
      <w:r>
        <w:separator/>
      </w:r>
    </w:p>
  </w:endnote>
  <w:endnote w:type="continuationSeparator" w:id="0">
    <w:p w:rsidR="00CE71BE" w:rsidRDefault="00CE71BE" w:rsidP="00236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1BE" w:rsidRDefault="00CE71BE" w:rsidP="00236CF7">
      <w:r>
        <w:separator/>
      </w:r>
    </w:p>
  </w:footnote>
  <w:footnote w:type="continuationSeparator" w:id="0">
    <w:p w:rsidR="00CE71BE" w:rsidRDefault="00CE71BE" w:rsidP="00236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CF7"/>
    <w:rsid w:val="00236CF7"/>
    <w:rsid w:val="0046214D"/>
    <w:rsid w:val="00695052"/>
    <w:rsid w:val="00CE7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36CF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236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236CF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36C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236CF7"/>
    <w:rPr>
      <w:sz w:val="18"/>
      <w:szCs w:val="18"/>
    </w:rPr>
  </w:style>
  <w:style w:type="paragraph" w:styleId="a6">
    <w:name w:val="Normal (Web)"/>
    <w:basedOn w:val="a"/>
    <w:qFormat/>
    <w:rsid w:val="00236CF7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ListParagraph">
    <w:name w:val="List Paragraph"/>
    <w:basedOn w:val="a"/>
    <w:uiPriority w:val="34"/>
    <w:qFormat/>
    <w:rsid w:val="00236CF7"/>
    <w:pPr>
      <w:ind w:firstLineChars="200" w:firstLine="420"/>
    </w:pPr>
  </w:style>
  <w:style w:type="paragraph" w:styleId="a0">
    <w:name w:val="Balloon Text"/>
    <w:basedOn w:val="a"/>
    <w:link w:val="Char1"/>
    <w:uiPriority w:val="99"/>
    <w:semiHidden/>
    <w:unhideWhenUsed/>
    <w:rsid w:val="00236CF7"/>
    <w:rPr>
      <w:sz w:val="18"/>
      <w:szCs w:val="18"/>
    </w:rPr>
  </w:style>
  <w:style w:type="character" w:customStyle="1" w:styleId="Char1">
    <w:name w:val="批注框文本 Char"/>
    <w:basedOn w:val="a1"/>
    <w:link w:val="a0"/>
    <w:uiPriority w:val="99"/>
    <w:semiHidden/>
    <w:rsid w:val="00236CF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946</Words>
  <Characters>5394</Characters>
  <Application>Microsoft Office Word</Application>
  <DocSecurity>0</DocSecurity>
  <Lines>44</Lines>
  <Paragraphs>12</Paragraphs>
  <ScaleCrop>false</ScaleCrop>
  <Company/>
  <LinksUpToDate>false</LinksUpToDate>
  <CharactersWithSpaces>6328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办公室文件收发员</dc:creator>
  <cp:keywords/>
  <dc:description/>
  <cp:lastModifiedBy>办公室文件收发员</cp:lastModifiedBy>
  <cp:revision>2</cp:revision>
  <dcterms:created xsi:type="dcterms:W3CDTF">2023-05-16T01:42:00Z</dcterms:created>
  <dcterms:modified xsi:type="dcterms:W3CDTF">2023-05-16T01:47:00Z</dcterms:modified>
</cp:coreProperties>
</file>