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9F" w:rsidRDefault="00B7789F" w:rsidP="00B7789F">
      <w:pPr>
        <w:jc w:val="center"/>
        <w:rPr>
          <w:b/>
          <w:color w:val="000000"/>
          <w:sz w:val="44"/>
          <w:szCs w:val="44"/>
        </w:rPr>
      </w:pPr>
      <w:r>
        <w:rPr>
          <w:rFonts w:hint="eastAsia"/>
          <w:b/>
          <w:color w:val="000000"/>
          <w:sz w:val="44"/>
          <w:szCs w:val="44"/>
        </w:rPr>
        <w:t>申报综合工时所需材料核对目录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20"/>
        <w:gridCol w:w="10"/>
        <w:gridCol w:w="6210"/>
        <w:gridCol w:w="1019"/>
        <w:gridCol w:w="15"/>
      </w:tblGrid>
      <w:tr w:rsidR="00B7789F" w:rsidTr="009C29B2">
        <w:trPr>
          <w:gridAfter w:val="1"/>
          <w:wAfter w:w="15" w:type="dxa"/>
          <w:trHeight w:val="779"/>
        </w:trPr>
        <w:tc>
          <w:tcPr>
            <w:tcW w:w="648"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类型</w:t>
            </w:r>
          </w:p>
        </w:tc>
        <w:tc>
          <w:tcPr>
            <w:tcW w:w="620"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序号</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材料列表</w:t>
            </w:r>
          </w:p>
        </w:tc>
      </w:tr>
      <w:tr w:rsidR="00B7789F" w:rsidTr="009C29B2">
        <w:trPr>
          <w:gridAfter w:val="1"/>
          <w:wAfter w:w="15" w:type="dxa"/>
          <w:trHeight w:hRule="exact" w:val="725"/>
        </w:trPr>
        <w:tc>
          <w:tcPr>
            <w:tcW w:w="648" w:type="dxa"/>
            <w:vMerge w:val="restart"/>
            <w:tcBorders>
              <w:top w:val="single" w:sz="4" w:space="0" w:color="auto"/>
              <w:left w:val="single" w:sz="4" w:space="0" w:color="auto"/>
              <w:bottom w:val="double" w:sz="4" w:space="0" w:color="auto"/>
              <w:right w:val="single" w:sz="4" w:space="0" w:color="auto"/>
            </w:tcBorders>
            <w:vAlign w:val="center"/>
          </w:tcPr>
          <w:p w:rsidR="00B7789F" w:rsidRDefault="00514914" w:rsidP="000F1858">
            <w:pPr>
              <w:jc w:val="center"/>
              <w:rPr>
                <w:b/>
                <w:sz w:val="35"/>
              </w:rPr>
            </w:pPr>
            <w:r>
              <w:rPr>
                <w:rFonts w:hint="eastAsia"/>
                <w:b/>
                <w:sz w:val="35"/>
              </w:rPr>
              <w:t>申报材料</w:t>
            </w:r>
          </w:p>
          <w:p w:rsidR="00B7789F" w:rsidRDefault="00B7789F" w:rsidP="000F1858">
            <w:pPr>
              <w:jc w:val="center"/>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1</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B7789F">
            <w:r>
              <w:rPr>
                <w:rFonts w:ascii="宋体" w:hAnsi="宋体" w:hint="eastAsia"/>
                <w:szCs w:val="21"/>
              </w:rPr>
              <w:t>用人单位实行综合工时工作制申报表</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0" type="#_x0000_t120" style="position:absolute;left:0;text-align:left;margin-left:12.6pt;margin-top:6.8pt;width:18pt;height:15.6pt;z-index:251660288;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68"/>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B7789F">
            <w:r>
              <w:rPr>
                <w:rFonts w:ascii="宋体" w:hAnsi="宋体" w:hint="eastAsia"/>
                <w:szCs w:val="21"/>
              </w:rPr>
              <w:t>实行综合工时工作制的实施方案</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 id="_x0000_s2051" type="#_x0000_t120" style="position:absolute;left:0;text-align:left;margin-left:12.6pt;margin-top:9.65pt;width:18pt;height:15.6pt;z-index:251661312;mso-position-horizontal-relative:text;mso-position-vertical-relative:text" wrapcoords="4500 0 -900 6171 -900 12343 0 16457 3600 20571 4500 20571 16200 20571 17100 20571 20700 16457 22500 9257 21600 6171 16200 0 4500 0"/>
              </w:pict>
            </w:r>
          </w:p>
        </w:tc>
      </w:tr>
      <w:tr w:rsidR="00B7789F" w:rsidTr="002D2E44">
        <w:trPr>
          <w:gridAfter w:val="1"/>
          <w:wAfter w:w="15" w:type="dxa"/>
          <w:trHeight w:hRule="exact" w:val="979"/>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3</w:t>
            </w:r>
          </w:p>
        </w:tc>
        <w:tc>
          <w:tcPr>
            <w:tcW w:w="6210" w:type="dxa"/>
            <w:tcBorders>
              <w:top w:val="single" w:sz="4" w:space="0" w:color="auto"/>
              <w:left w:val="single" w:sz="4" w:space="0" w:color="auto"/>
              <w:bottom w:val="single" w:sz="4" w:space="0" w:color="auto"/>
              <w:right w:val="single" w:sz="4" w:space="0" w:color="auto"/>
            </w:tcBorders>
            <w:vAlign w:val="center"/>
          </w:tcPr>
          <w:p w:rsidR="00F93B2B" w:rsidRDefault="00F93B2B" w:rsidP="000F1858">
            <w:pPr>
              <w:rPr>
                <w:rFonts w:ascii="宋体" w:hAnsi="宋体"/>
                <w:szCs w:val="21"/>
              </w:rPr>
            </w:pPr>
          </w:p>
          <w:p w:rsidR="00514914" w:rsidRDefault="00B7789F" w:rsidP="000F1858">
            <w:pPr>
              <w:rPr>
                <w:rFonts w:ascii="宋体" w:hAnsi="宋体"/>
                <w:szCs w:val="21"/>
              </w:rPr>
            </w:pPr>
            <w:r>
              <w:rPr>
                <w:rFonts w:ascii="宋体" w:hAnsi="宋体" w:hint="eastAsia"/>
                <w:szCs w:val="21"/>
              </w:rPr>
              <w:t>职工（代表）大会或工会对实行</w:t>
            </w:r>
            <w:r w:rsidR="00F93B2B">
              <w:rPr>
                <w:rFonts w:ascii="宋体" w:hAnsi="宋体" w:hint="eastAsia"/>
                <w:szCs w:val="21"/>
              </w:rPr>
              <w:t>综合</w:t>
            </w:r>
            <w:r>
              <w:rPr>
                <w:rFonts w:ascii="宋体" w:hAnsi="宋体" w:hint="eastAsia"/>
                <w:szCs w:val="21"/>
              </w:rPr>
              <w:t>工时工作制实施方案书面决议</w:t>
            </w:r>
          </w:p>
          <w:p w:rsidR="00514914" w:rsidRPr="00F93B2B" w:rsidRDefault="00514914" w:rsidP="000F1858">
            <w:pPr>
              <w:rPr>
                <w:rFonts w:ascii="宋体" w:hAnsi="宋体"/>
                <w:szCs w:val="21"/>
              </w:rPr>
            </w:pPr>
          </w:p>
          <w:p w:rsidR="00514914" w:rsidRDefault="00514914" w:rsidP="000F1858">
            <w:pPr>
              <w:rPr>
                <w:rFonts w:ascii="宋体" w:hAnsi="宋体"/>
                <w:szCs w:val="21"/>
              </w:rPr>
            </w:pPr>
          </w:p>
          <w:p w:rsidR="00514914" w:rsidRDefault="00514914" w:rsidP="000F1858"/>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 id="_x0000_s2052" type="#_x0000_t120" style="position:absolute;left:0;text-align:left;margin-left:12.6pt;margin-top:4.7pt;width:18pt;height:15.6pt;z-index:251662336;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92"/>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rPr>
                <w:rFonts w:ascii="宋体" w:hAnsi="宋体"/>
                <w:szCs w:val="21"/>
              </w:rPr>
            </w:pPr>
            <w:r>
              <w:rPr>
                <w:rFonts w:ascii="宋体" w:hAnsi="宋体" w:hint="eastAsia"/>
                <w:szCs w:val="21"/>
              </w:rPr>
              <w:t>申请综合计算工时工作制告知承诺书</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 id="_x0000_s2055" type="#_x0000_t120" style="position:absolute;left:0;text-align:left;margin-left:12.6pt;margin-top:9.8pt;width:18pt;height:15.6pt;z-index:251665408;mso-position-horizontal-relative:text;mso-position-vertical-relative:text" wrapcoords="4500 0 -900 6171 -900 12343 0 16457 3600 20571 4500 20571 16200 20571 17100 20571 20700 16457 22500 9257 21600 6171 16200 0 4500 0"/>
              </w:pict>
            </w:r>
          </w:p>
        </w:tc>
      </w:tr>
      <w:tr w:rsidR="00B7789F" w:rsidTr="002D2E44">
        <w:trPr>
          <w:gridAfter w:val="1"/>
          <w:wAfter w:w="15" w:type="dxa"/>
          <w:trHeight w:hRule="exact" w:val="1234"/>
        </w:trPr>
        <w:tc>
          <w:tcPr>
            <w:tcW w:w="648" w:type="dxa"/>
            <w:vMerge w:val="restart"/>
            <w:tcBorders>
              <w:top w:val="double" w:sz="4" w:space="0" w:color="auto"/>
              <w:left w:val="single" w:sz="4" w:space="0" w:color="auto"/>
              <w:bottom w:val="single" w:sz="4" w:space="0" w:color="auto"/>
              <w:right w:val="single" w:sz="4" w:space="0" w:color="auto"/>
            </w:tcBorders>
            <w:vAlign w:val="center"/>
          </w:tcPr>
          <w:p w:rsidR="00B7789F" w:rsidRDefault="00514914" w:rsidP="000F1858">
            <w:pPr>
              <w:jc w:val="center"/>
              <w:rPr>
                <w:b/>
                <w:sz w:val="35"/>
              </w:rPr>
            </w:pPr>
            <w:r>
              <w:rPr>
                <w:rFonts w:hint="eastAsia"/>
                <w:b/>
                <w:sz w:val="35"/>
              </w:rPr>
              <w:t>承诺</w:t>
            </w:r>
            <w:r w:rsidR="0066249E">
              <w:rPr>
                <w:rFonts w:hint="eastAsia"/>
                <w:b/>
                <w:sz w:val="35"/>
              </w:rPr>
              <w:t>材料</w:t>
            </w:r>
          </w:p>
        </w:tc>
        <w:tc>
          <w:tcPr>
            <w:tcW w:w="630" w:type="dxa"/>
            <w:gridSpan w:val="2"/>
            <w:tcBorders>
              <w:top w:val="doub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1</w:t>
            </w:r>
          </w:p>
        </w:tc>
        <w:tc>
          <w:tcPr>
            <w:tcW w:w="6210" w:type="dxa"/>
            <w:tcBorders>
              <w:top w:val="double" w:sz="4" w:space="0" w:color="auto"/>
              <w:left w:val="single" w:sz="4" w:space="0" w:color="auto"/>
              <w:bottom w:val="single" w:sz="4" w:space="0" w:color="auto"/>
              <w:right w:val="single" w:sz="4" w:space="0" w:color="auto"/>
            </w:tcBorders>
            <w:vAlign w:val="center"/>
          </w:tcPr>
          <w:p w:rsidR="009C29B2" w:rsidRDefault="009C29B2" w:rsidP="000F1858">
            <w:pPr>
              <w:rPr>
                <w:rFonts w:ascii="宋体" w:hAnsi="宋体"/>
                <w:szCs w:val="21"/>
              </w:rPr>
            </w:pPr>
          </w:p>
          <w:p w:rsidR="00B7789F" w:rsidRDefault="00B7789F" w:rsidP="000F1858">
            <w:pPr>
              <w:rPr>
                <w:rFonts w:ascii="宋体" w:hAnsi="宋体"/>
                <w:szCs w:val="21"/>
              </w:rPr>
            </w:pPr>
            <w:r>
              <w:rPr>
                <w:rFonts w:ascii="宋体" w:hAnsi="宋体" w:hint="eastAsia"/>
                <w:szCs w:val="21"/>
              </w:rPr>
              <w:t>用人单位营业执照副本复印件（外地用人单位驻苏分支机构应当同时提供用人单位和分支机构营业执照副本复印件）</w:t>
            </w:r>
          </w:p>
          <w:p w:rsidR="00514914" w:rsidRDefault="00514914" w:rsidP="000F1858">
            <w:pPr>
              <w:rPr>
                <w:rFonts w:ascii="宋体" w:hAnsi="宋体"/>
                <w:szCs w:val="21"/>
              </w:rPr>
            </w:pPr>
          </w:p>
          <w:p w:rsidR="00514914" w:rsidRDefault="00514914" w:rsidP="000F1858"/>
        </w:tc>
        <w:tc>
          <w:tcPr>
            <w:tcW w:w="1019" w:type="dxa"/>
            <w:tcBorders>
              <w:top w:val="double" w:sz="4" w:space="0" w:color="auto"/>
              <w:left w:val="single" w:sz="4" w:space="0" w:color="auto"/>
              <w:bottom w:val="single" w:sz="4" w:space="0" w:color="auto"/>
              <w:right w:val="single" w:sz="4" w:space="0" w:color="auto"/>
            </w:tcBorders>
            <w:vAlign w:val="center"/>
          </w:tcPr>
          <w:p w:rsidR="00B7789F" w:rsidRDefault="002667CB" w:rsidP="000F1858">
            <w:r>
              <w:pict>
                <v:shape id="_x0000_s2061" type="#_x0000_t120" style="position:absolute;left:0;text-align:left;margin-left:12.6pt;margin-top:7.15pt;width:18pt;height:15.6pt;z-index:251671552;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982"/>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r>
              <w:rPr>
                <w:rFonts w:ascii="宋体" w:hAnsi="宋体" w:hint="eastAsia"/>
                <w:szCs w:val="21"/>
              </w:rPr>
              <w:t>申请特殊工时工作制的工种职位的</w:t>
            </w:r>
            <w:r w:rsidR="00514914">
              <w:rPr>
                <w:rFonts w:ascii="宋体" w:hAnsi="宋体" w:hint="eastAsia"/>
                <w:szCs w:val="21"/>
              </w:rPr>
              <w:t>职责，作息休假和排班情况简述</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 id="_x0000_s2062" type="#_x0000_t120" style="position:absolute;left:0;text-align:left;margin-left:12.6pt;margin-top:18.8pt;width:18pt;height:15.6pt;z-index:251672576;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54"/>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3</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pPr>
              <w:rPr>
                <w:rFonts w:ascii="宋体" w:hAnsi="宋体"/>
                <w:szCs w:val="21"/>
              </w:rPr>
            </w:pPr>
            <w:r>
              <w:rPr>
                <w:rFonts w:ascii="宋体" w:hAnsi="宋体" w:hint="eastAsia"/>
                <w:szCs w:val="21"/>
              </w:rPr>
              <w:t>公示说明（附公示照片复印件或打印件）</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pPr>
              <w:rPr>
                <w:rFonts w:ascii="宋体" w:hAnsi="宋体"/>
                <w:szCs w:val="21"/>
              </w:rPr>
            </w:pPr>
            <w:r w:rsidRPr="002667CB">
              <w:pict>
                <v:shape id="_x0000_s2063" type="#_x0000_t120" style="position:absolute;left:0;text-align:left;margin-left:12.6pt;margin-top:9.8pt;width:18pt;height:15.6pt;z-index:251673600;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8"/>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rPr>
                <w:rFonts w:ascii="宋体" w:hAnsi="宋体"/>
                <w:szCs w:val="21"/>
              </w:rPr>
            </w:pPr>
            <w:r>
              <w:rPr>
                <w:rFonts w:hint="eastAsia"/>
              </w:rPr>
              <w:t>实行特殊工时工作制职工名册</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pPr>
              <w:rPr>
                <w:rFonts w:ascii="宋体" w:hAnsi="宋体"/>
                <w:szCs w:val="21"/>
              </w:rPr>
            </w:pPr>
            <w:r w:rsidRPr="002667CB">
              <w:pict>
                <v:shape id="_x0000_s2064" type="#_x0000_t120" style="position:absolute;left:0;text-align:left;margin-left:12.6pt;margin-top:11.05pt;width:18pt;height:15.6pt;z-index:251674624;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6"/>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5</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r>
              <w:rPr>
                <w:rFonts w:ascii="宋体" w:hAnsi="宋体" w:hint="eastAsia"/>
                <w:szCs w:val="21"/>
              </w:rPr>
              <w:t>【劳务派遣单位】劳务派遣单位的书面意见</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r>
              <w:pict>
                <v:shape id="_x0000_s2065" type="#_x0000_t120" style="position:absolute;left:0;text-align:left;margin-left:12.6pt;margin-top:9.45pt;width:18pt;height:15.6pt;z-index:251675648;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4"/>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514914" w:rsidP="000F1858">
            <w:pPr>
              <w:jc w:val="center"/>
              <w:rPr>
                <w:rFonts w:ascii="宋体" w:hAnsi="宋体"/>
                <w:sz w:val="25"/>
                <w:szCs w:val="21"/>
              </w:rPr>
            </w:pPr>
            <w:r>
              <w:rPr>
                <w:rFonts w:ascii="宋体" w:hAnsi="宋体" w:hint="eastAsia"/>
                <w:sz w:val="25"/>
                <w:szCs w:val="21"/>
              </w:rPr>
              <w:t>6</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pPr>
              <w:rPr>
                <w:rFonts w:ascii="宋体" w:hAnsi="宋体"/>
                <w:szCs w:val="21"/>
              </w:rPr>
            </w:pPr>
            <w:r>
              <w:rPr>
                <w:rFonts w:ascii="宋体" w:hAnsi="宋体" w:hint="eastAsia"/>
                <w:szCs w:val="21"/>
              </w:rPr>
              <w:t>【分支机构】企业法人授权申请特殊工时的委托书</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2667CB" w:rsidP="000F1858">
            <w:pPr>
              <w:rPr>
                <w:rFonts w:ascii="宋体" w:hAnsi="宋体"/>
                <w:szCs w:val="21"/>
              </w:rPr>
            </w:pPr>
            <w:r w:rsidRPr="002667CB">
              <w:pict>
                <v:shape id="_x0000_s2067" type="#_x0000_t120" style="position:absolute;left:0;text-align:left;margin-left:12.6pt;margin-top:10.75pt;width:18pt;height:15.6pt;z-index:251677696;mso-position-horizontal-relative:text;mso-position-vertical-relative:text" wrapcoords="4500 0 -900 6171 -900 12343 0 16457 3600 20571 4500 20571 16200 20571 17100 20571 20700 16457 22500 9257 21600 6171 16200 0 4500 0"/>
              </w:pict>
            </w:r>
          </w:p>
        </w:tc>
      </w:tr>
      <w:tr w:rsidR="00B7789F" w:rsidTr="00EE776F">
        <w:trPr>
          <w:trHeight w:val="2522"/>
        </w:trPr>
        <w:tc>
          <w:tcPr>
            <w:tcW w:w="648"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pPr>
            <w:r>
              <w:rPr>
                <w:rFonts w:hint="eastAsia"/>
              </w:rPr>
              <w:t>备注</w:t>
            </w:r>
          </w:p>
        </w:tc>
        <w:tc>
          <w:tcPr>
            <w:tcW w:w="7874" w:type="dxa"/>
            <w:gridSpan w:val="5"/>
            <w:tcBorders>
              <w:top w:val="single" w:sz="4" w:space="0" w:color="auto"/>
              <w:left w:val="single" w:sz="4" w:space="0" w:color="auto"/>
              <w:bottom w:val="single" w:sz="4" w:space="0" w:color="auto"/>
              <w:right w:val="single" w:sz="4" w:space="0" w:color="auto"/>
            </w:tcBorders>
          </w:tcPr>
          <w:p w:rsidR="00B7789F" w:rsidRPr="002D2E44" w:rsidRDefault="00B335F1" w:rsidP="004E2AD8">
            <w:pPr>
              <w:ind w:firstLineChars="200" w:firstLine="560"/>
              <w:rPr>
                <w:rFonts w:ascii="宋体" w:hAnsi="宋体"/>
                <w:sz w:val="28"/>
                <w:szCs w:val="28"/>
              </w:rPr>
            </w:pPr>
            <w:r>
              <w:rPr>
                <w:rFonts w:ascii="宋体" w:hAnsi="宋体" w:cs="宋体" w:hint="eastAsia"/>
                <w:color w:val="000000"/>
                <w:kern w:val="0"/>
                <w:sz w:val="28"/>
                <w:szCs w:val="28"/>
              </w:rPr>
              <w:t>已取得2020年度受疫情影响企业实行综合计算工时工作制行政许可决定书的如需续报，须提供2020年度受疫情影响企业申请实行综合计算工时工作制的承诺材料</w:t>
            </w:r>
            <w:r w:rsidR="00EE776F">
              <w:rPr>
                <w:rFonts w:ascii="宋体" w:hAnsi="宋体" w:cs="宋体" w:hint="eastAsia"/>
                <w:color w:val="000000"/>
                <w:kern w:val="0"/>
                <w:sz w:val="28"/>
                <w:szCs w:val="28"/>
              </w:rPr>
              <w:t>和2020年实施方案的执行情况书面报告。</w:t>
            </w:r>
          </w:p>
        </w:tc>
      </w:tr>
    </w:tbl>
    <w:p w:rsidR="00DD4FFD" w:rsidRPr="004E2AD8" w:rsidRDefault="00DD4FFD"/>
    <w:sectPr w:rsidR="00DD4FFD" w:rsidRPr="004E2AD8" w:rsidSect="00465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A0" w:rsidRDefault="00652EA0" w:rsidP="00B7789F">
      <w:r>
        <w:separator/>
      </w:r>
    </w:p>
  </w:endnote>
  <w:endnote w:type="continuationSeparator" w:id="1">
    <w:p w:rsidR="00652EA0" w:rsidRDefault="00652EA0" w:rsidP="00B77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A0" w:rsidRDefault="00652EA0" w:rsidP="00B7789F">
      <w:r>
        <w:separator/>
      </w:r>
    </w:p>
  </w:footnote>
  <w:footnote w:type="continuationSeparator" w:id="1">
    <w:p w:rsidR="00652EA0" w:rsidRDefault="00652EA0" w:rsidP="00B77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89F"/>
    <w:rsid w:val="002667CB"/>
    <w:rsid w:val="002D2E44"/>
    <w:rsid w:val="002F39ED"/>
    <w:rsid w:val="004656B5"/>
    <w:rsid w:val="004E2AD8"/>
    <w:rsid w:val="00514914"/>
    <w:rsid w:val="00593100"/>
    <w:rsid w:val="00652EA0"/>
    <w:rsid w:val="0066249E"/>
    <w:rsid w:val="0072155C"/>
    <w:rsid w:val="0077332E"/>
    <w:rsid w:val="00831DED"/>
    <w:rsid w:val="00970408"/>
    <w:rsid w:val="00983226"/>
    <w:rsid w:val="009C29B2"/>
    <w:rsid w:val="00B335F1"/>
    <w:rsid w:val="00B7789F"/>
    <w:rsid w:val="00C31452"/>
    <w:rsid w:val="00D97B5A"/>
    <w:rsid w:val="00DD4FFD"/>
    <w:rsid w:val="00E225BE"/>
    <w:rsid w:val="00EE776F"/>
    <w:rsid w:val="00F93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8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789F"/>
    <w:rPr>
      <w:sz w:val="18"/>
      <w:szCs w:val="18"/>
    </w:rPr>
  </w:style>
  <w:style w:type="paragraph" w:styleId="a4">
    <w:name w:val="footer"/>
    <w:basedOn w:val="a"/>
    <w:link w:val="Char0"/>
    <w:uiPriority w:val="99"/>
    <w:semiHidden/>
    <w:unhideWhenUsed/>
    <w:rsid w:val="00B778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78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65</Words>
  <Characters>375</Characters>
  <Application>Microsoft Office Word</Application>
  <DocSecurity>0</DocSecurity>
  <Lines>3</Lines>
  <Paragraphs>1</Paragraphs>
  <ScaleCrop>false</ScaleCrop>
  <Company>WORKGROUP</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20</cp:revision>
  <cp:lastPrinted>2020-02-11T06:53:00Z</cp:lastPrinted>
  <dcterms:created xsi:type="dcterms:W3CDTF">2020-02-11T06:32:00Z</dcterms:created>
  <dcterms:modified xsi:type="dcterms:W3CDTF">2020-12-31T01:15:00Z</dcterms:modified>
</cp:coreProperties>
</file>