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A2" w:rsidRPr="00F72CCD" w:rsidRDefault="002A0FA2" w:rsidP="00391921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253318">
        <w:rPr>
          <w:rFonts w:ascii="Times New Roman" w:eastAsia="方正小标宋_GBK" w:hAnsi="Times New Roman"/>
          <w:sz w:val="44"/>
          <w:szCs w:val="44"/>
        </w:rPr>
        <w:t>2023</w:t>
      </w:r>
      <w:r w:rsidRPr="00F72CCD">
        <w:rPr>
          <w:rFonts w:ascii="Times New Roman" w:eastAsia="方正小标宋_GBK" w:hAnsi="Times New Roman" w:hint="eastAsia"/>
          <w:sz w:val="44"/>
          <w:szCs w:val="44"/>
        </w:rPr>
        <w:t>年昆山市群众文化发展引导资金评审结果</w:t>
      </w:r>
    </w:p>
    <w:p w:rsidR="002A0FA2" w:rsidRPr="00F72CCD" w:rsidRDefault="002A0FA2">
      <w:pPr>
        <w:spacing w:line="3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2A0FA2" w:rsidRPr="00F72CCD" w:rsidRDefault="002A0FA2">
      <w:pPr>
        <w:spacing w:line="360" w:lineRule="exact"/>
        <w:jc w:val="left"/>
        <w:rPr>
          <w:rFonts w:ascii="Times New Roman" w:eastAsia="仿宋_GB2312" w:hAnsi="Times New Roman"/>
          <w:sz w:val="24"/>
        </w:rPr>
      </w:pPr>
    </w:p>
    <w:p w:rsidR="002A0FA2" w:rsidRPr="00F72CCD" w:rsidRDefault="002A0FA2" w:rsidP="007E2E55">
      <w:pPr>
        <w:spacing w:line="3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F72CCD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一、文艺精品创作（当年重大文艺创作扶持项目）</w:t>
      </w:r>
    </w:p>
    <w:tbl>
      <w:tblPr>
        <w:tblW w:w="4808" w:type="pct"/>
        <w:tblInd w:w="108" w:type="dxa"/>
        <w:tblLook w:val="00A0"/>
      </w:tblPr>
      <w:tblGrid>
        <w:gridCol w:w="900"/>
        <w:gridCol w:w="2816"/>
        <w:gridCol w:w="3701"/>
        <w:gridCol w:w="1404"/>
      </w:tblGrid>
      <w:tr w:rsidR="002A0FA2" w:rsidRPr="008A229D" w:rsidTr="00391921">
        <w:trPr>
          <w:trHeight w:val="7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申报名称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7E2E55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b/>
                <w:bCs/>
                <w:color w:val="000000"/>
                <w:kern w:val="0"/>
                <w:sz w:val="24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资助金额（万元）</w:t>
            </w:r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widowControl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评弹《五星红旗高高飘扬》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张浦镇社会事业局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少儿舞蹈《画额》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昆山经济技术开发区文化体育站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舞蹈《段龙奇遇记》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陆家镇社会治理和社会事业局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情景表演唱《和美新画卷》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千灯镇社会治理和社会事业局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10</w:t>
            </w:r>
            <w:bookmarkStart w:id="0" w:name="_GoBack"/>
            <w:bookmarkEnd w:id="0"/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proofErr w:type="gramStart"/>
            <w:r w:rsidRPr="00F72CCD">
              <w:rPr>
                <w:rFonts w:ascii="Times New Roman" w:eastAsia="仿宋_GB2312" w:hAnsi="Times New Roman" w:hint="eastAsia"/>
                <w:color w:val="000000"/>
              </w:rPr>
              <w:t>《鹿城博物谈》网综纪录片</w:t>
            </w:r>
            <w:proofErr w:type="gramEnd"/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昆山市文博学会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A0FA2" w:rsidRPr="008A229D" w:rsidTr="00391921">
        <w:trPr>
          <w:trHeight w:val="56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E87785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87785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宣卷说唱《拜年》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F72CCD">
              <w:rPr>
                <w:rFonts w:ascii="Times New Roman" w:eastAsia="仿宋_GB2312" w:hAnsi="Times New Roman" w:hint="eastAsia"/>
                <w:color w:val="000000"/>
              </w:rPr>
              <w:t>锦溪镇社会治理和社会事业局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F72CCD" w:rsidRDefault="002A0FA2" w:rsidP="00391921">
            <w:pPr>
              <w:jc w:val="center"/>
              <w:rPr>
                <w:rFonts w:ascii="Times New Roman" w:eastAsia="宋体" w:hAnsi="Times New Roman"/>
                <w:color w:val="000000"/>
              </w:rPr>
            </w:pPr>
            <w:r w:rsidRPr="0025331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A0FA2" w:rsidRPr="008A229D">
        <w:trPr>
          <w:trHeight w:val="541"/>
        </w:trPr>
        <w:tc>
          <w:tcPr>
            <w:tcW w:w="4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22EEC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22EE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22EEC" w:rsidRDefault="002A0FA2" w:rsidP="0039192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25331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60</w:t>
            </w:r>
          </w:p>
        </w:tc>
      </w:tr>
    </w:tbl>
    <w:p w:rsidR="002A0FA2" w:rsidRDefault="002A0FA2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2A0FA2" w:rsidRDefault="002A0FA2" w:rsidP="007E2E55">
      <w:pPr>
        <w:spacing w:line="3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</w:t>
      </w:r>
      <w:r w:rsidRPr="007E2E55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文艺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精品创作（上一年获得苏州市级以上荣誉项目）</w:t>
      </w:r>
    </w:p>
    <w:tbl>
      <w:tblPr>
        <w:tblW w:w="8835" w:type="dxa"/>
        <w:jc w:val="center"/>
        <w:tblLayout w:type="fixed"/>
        <w:tblLook w:val="00A0"/>
      </w:tblPr>
      <w:tblGrid>
        <w:gridCol w:w="839"/>
        <w:gridCol w:w="2929"/>
        <w:gridCol w:w="3598"/>
        <w:gridCol w:w="1469"/>
      </w:tblGrid>
      <w:tr w:rsidR="002A0FA2" w:rsidRPr="008A229D" w:rsidTr="007E2E55">
        <w:trPr>
          <w:trHeight w:val="64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申报名称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8A229D" w:rsidRDefault="007E2E55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4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资助金额（万元）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歌曲《看戏》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陆家镇社会治理和社会事业局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歌曲《老街上的咖啡屋》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巴城镇社会治理和社会事业局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舞蹈《那年你们也十八岁》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昆山市玉山镇文化体育站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广场舞《龙韵</w:t>
            </w:r>
            <w:r w:rsidRPr="007264AC">
              <w:rPr>
                <w:rFonts w:ascii="仿宋" w:eastAsia="仿宋" w:hAnsi="仿宋" w:hint="eastAsia"/>
                <w:color w:val="000000"/>
                <w:szCs w:val="21"/>
              </w:rPr>
              <w:t>菉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溪》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陆家镇社会治理和社会事业局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行书《归震川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·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游灵谷寺》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吕沁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行书《登秦望山》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吕沁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行书《庚子销夏记四则》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张斌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书法《毛泽东诗一首》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王艳玲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美术《昆曲之乡》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吴金峰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版画《河流》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龙珩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美术《太仓港雄姿》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郝钟</w:t>
            </w:r>
            <w:r w:rsidRPr="00722EEC">
              <w:rPr>
                <w:rFonts w:ascii="Times New Roman" w:eastAsia="微软雅黑" w:hAnsi="Times New Roman" w:hint="eastAsia"/>
                <w:color w:val="000000"/>
                <w:szCs w:val="21"/>
              </w:rPr>
              <w:t>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美术《拾影集》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洪程格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美术《家园系列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——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东山顶上太湖情》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黄晓岩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中国画《时代赞歌》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孔庆忠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版画《散步》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龙珩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美术《时代芳华》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王琳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美术《夜归的志愿者》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杨瑛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美术《谧静清幽》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朱萌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绘画《家园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-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秋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丁懂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绘画《林中新居》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朱文林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绘画《大运河》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陶亚清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《农民新居》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戴忠诚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摄影《背起妈妈去旅行》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韩承峰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摄影《巨人之路》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韩承峰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摄影《勇攀高峰的光明使者》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程尚同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《抗疫伉俪》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戴忠诚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摄影《不舍》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汪荣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摄影《危难时刻警民情》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汪荣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S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滕构机吊装》组照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徐耀民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摄影《诗画江南》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张治富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摄影《桥头故事》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张治富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论文《对标国内外艺术节构想百戏盛典》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周若影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论文《试论公共文化服务体系的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公文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和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共化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 xml:space="preserve">” </w:t>
            </w: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属性》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蒋利平、杨瑞庆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7E2E55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摄影《昆曲传承人》（组照）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22EEC">
              <w:rPr>
                <w:rFonts w:ascii="Times New Roman" w:eastAsia="仿宋_GB2312" w:hAnsi="Times New Roman" w:hint="eastAsia"/>
                <w:color w:val="000000"/>
                <w:szCs w:val="21"/>
              </w:rPr>
              <w:t>韩承峰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182129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 w:rsidRPr="00722EEC">
              <w:rPr>
                <w:rFonts w:ascii="Times New Roman" w:eastAsia="仿宋_GB2312" w:hAnsi="Times New Roman"/>
                <w:color w:val="000000"/>
                <w:szCs w:val="21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A462CD">
        <w:trPr>
          <w:trHeight w:val="613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22EEC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22EE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22EEC" w:rsidRDefault="002A0FA2" w:rsidP="00722EEC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31</w:t>
            </w:r>
            <w:r w:rsidRPr="00722EEC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.</w:t>
            </w:r>
            <w:r w:rsidRPr="0025331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2A0FA2" w:rsidRDefault="002A0FA2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2A0FA2" w:rsidRDefault="002A0FA2" w:rsidP="007E2E55">
      <w:pPr>
        <w:spacing w:line="3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二、特色</w:t>
      </w:r>
      <w:r w:rsidRPr="007E2E55"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品牌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活动</w:t>
      </w:r>
    </w:p>
    <w:tbl>
      <w:tblPr>
        <w:tblW w:w="8820" w:type="dxa"/>
        <w:tblInd w:w="108" w:type="dxa"/>
        <w:tblLook w:val="00A0"/>
      </w:tblPr>
      <w:tblGrid>
        <w:gridCol w:w="799"/>
        <w:gridCol w:w="2981"/>
        <w:gridCol w:w="3600"/>
        <w:gridCol w:w="1440"/>
      </w:tblGrid>
      <w:tr w:rsidR="002A0FA2" w:rsidRPr="008A229D">
        <w:trPr>
          <w:trHeight w:val="7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申报名称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8A229D" w:rsidRDefault="007E2E55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b/>
                <w:bCs/>
                <w:kern w:val="0"/>
                <w:sz w:val="24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资助金额（万元）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昆山艺术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云剧场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江苏有线网络发展有限责任公司昆山分公司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2023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文化和自然遗产日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昆山市宣传展示</w:t>
            </w:r>
            <w:proofErr w:type="gramStart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月暨周市镇</w:t>
            </w:r>
            <w:proofErr w:type="gramEnd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野马渡民俗文化节系列活动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周市镇社会事业局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秦</w:t>
            </w:r>
            <w:proofErr w:type="gramStart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峰曲会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千灯镇社会治理和社会事业局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昆山巴城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·</w:t>
            </w:r>
            <w:proofErr w:type="gramStart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重阳曲会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巴城镇社会治理和社会事业局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第五届中秋（</w:t>
            </w:r>
            <w:r w:rsidRPr="00905CCB">
              <w:rPr>
                <w:rFonts w:ascii="Times New Roman" w:eastAsia="微软雅黑" w:hAnsi="Times New Roman" w:hint="eastAsia"/>
                <w:color w:val="000000"/>
                <w:szCs w:val="21"/>
              </w:rPr>
              <w:t>槃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亭）诗会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锦溪镇社会治理和社会事业局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四季村晚戏曲相伴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文艺巡演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淀</w:t>
            </w:r>
            <w:proofErr w:type="gramEnd"/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山湖镇社会治理和社会事业局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微软雅黑" w:hAnsi="Times New Roman" w:hint="eastAsia"/>
                <w:color w:val="000000"/>
                <w:szCs w:val="21"/>
              </w:rPr>
              <w:t>菉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葭杯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2023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年江浙沪青少年舞龙文化展演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陆家镇社会治理和社会事业局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打开艺术之门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系列演出季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昆山市保利大剧院管理有限公司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昆山市青少年新年音乐会（慈善）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江苏歌德文化发展有限公司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 w:rsidTr="00F272C2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我们的节日</w:t>
            </w:r>
            <w:r w:rsidRPr="00905CCB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两岸传统文化体验活动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szCs w:val="21"/>
              </w:rPr>
              <w:t>昆山启源文化传媒有限公司（两岸好物馆）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0FA2" w:rsidRPr="00905CCB" w:rsidRDefault="002A0FA2" w:rsidP="00905C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</w:tr>
      <w:tr w:rsidR="002A0FA2" w:rsidRPr="008A229D">
        <w:trPr>
          <w:trHeight w:val="600"/>
        </w:trPr>
        <w:tc>
          <w:tcPr>
            <w:tcW w:w="7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905CCB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05CC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905CCB" w:rsidRDefault="002A0FA2" w:rsidP="00905CC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2A0FA2" w:rsidRDefault="002A0FA2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2A0FA2" w:rsidRDefault="002A0FA2" w:rsidP="007E2E55">
      <w:pPr>
        <w:spacing w:line="3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三、全民艺术普及</w:t>
      </w:r>
    </w:p>
    <w:tbl>
      <w:tblPr>
        <w:tblW w:w="8728" w:type="dxa"/>
        <w:jc w:val="center"/>
        <w:tblLayout w:type="fixed"/>
        <w:tblLook w:val="00A0"/>
      </w:tblPr>
      <w:tblGrid>
        <w:gridCol w:w="786"/>
        <w:gridCol w:w="3218"/>
        <w:gridCol w:w="3262"/>
        <w:gridCol w:w="1462"/>
      </w:tblGrid>
      <w:tr w:rsidR="002A0FA2" w:rsidRPr="008A229D">
        <w:trPr>
          <w:trHeight w:val="67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申报名称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8A229D" w:rsidRDefault="002A0FA2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资助金额（万元）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昆山高新区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昆玉堂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昆曲艺术传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lastRenderedPageBreak/>
              <w:t>承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lastRenderedPageBreak/>
              <w:t>昆山市玉山镇文化体育站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2023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·</w:t>
            </w: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淀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山湖戏曲展演季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 xml:space="preserve"> ”——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戏曲艺术普及培训活动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淀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山湖镇社会治理和社会事业局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昆山保利童声奇迹青少年合唱团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昆山市保利大剧院管理有限公司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文化惠民周周演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巴城镇社会治理和社会事业局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小浦爱阅读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全民阅读推广项目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张浦镇社会事业局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学说</w:t>
            </w: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昆山话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昆山话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吧本土方言文化交流中心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困境青少年群体普及昆曲活动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昆山市昆曲研究会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昆山市亭林印社第四期篆刻公益培训班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昆山市亭林印社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少儿宣卷班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锦溪镇社会治理和社会事业局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艺术讲堂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悦读</w:t>
            </w:r>
            <w:proofErr w:type="gramEnd"/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365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·</w:t>
            </w: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2023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年昆山开发区阅读节系列活动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昆山经济技术开发区文化体育站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片玉空间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文艺沙龙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昆山市玉山镇文化体育站（文联）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淞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南山歌培训班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张浦镇社会事业局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贞丰农家书屋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焕彩行动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周庄镇社会治理和社会事业局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昆曲文化艺术普及活动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昆山市保利大剧院管理有限公司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青益课堂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昆山市青年手工艺创作者协会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首届昆山市打击乐艺术展演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昆山市打击乐协会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《昆曲之美》科普</w:t>
            </w: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教育微课</w:t>
            </w:r>
            <w:proofErr w:type="gramEnd"/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花</w:t>
            </w: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桥文化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艺术展示馆展览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花桥经济开发区党群工作部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光影展风采，妙笔绘尚美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美术、书法、摄影作品展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淀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山湖镇社会治理和社会事业局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身边的非遗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江南水乡文化遗产沉浸式体验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周庄镇社会治理和社会事业局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《图话周市》进校园活动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昆山市周市镇文学艺术界联合会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湘韵传艺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文艺素养提升计划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淀</w:t>
            </w:r>
            <w:proofErr w:type="gramEnd"/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山湖镇文联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邀您入戏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昆山市俞玖林工作室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优秀文化传承系列（二）</w:t>
            </w:r>
            <w:r w:rsidRPr="00050E41"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文化推广服务项目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昆山市清朗文化工作室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舞蹈形体培训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昆山民族民间舞蹈协会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E53BB9">
        <w:trPr>
          <w:trHeight w:val="56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FA2" w:rsidRPr="00050E41" w:rsidRDefault="002A0FA2" w:rsidP="00050E41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爱心群众数字化文化传播与服务平台（《残疾人之家》智慧广电服务平台）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szCs w:val="21"/>
              </w:rPr>
              <w:t>江苏有线网络发展有限责任公司昆山分公司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050E41" w:rsidRDefault="002A0FA2" w:rsidP="00050E4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>
        <w:trPr>
          <w:trHeight w:val="552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050E41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050E41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050E41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</w:tr>
    </w:tbl>
    <w:p w:rsidR="002A0FA2" w:rsidRDefault="002A0FA2">
      <w:pPr>
        <w:spacing w:line="3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2A0FA2" w:rsidRDefault="002A0FA2" w:rsidP="007E2E55">
      <w:pPr>
        <w:spacing w:line="3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四、优秀文艺团队</w:t>
      </w:r>
    </w:p>
    <w:tbl>
      <w:tblPr>
        <w:tblW w:w="8745" w:type="dxa"/>
        <w:jc w:val="center"/>
        <w:tblLook w:val="00A0"/>
      </w:tblPr>
      <w:tblGrid>
        <w:gridCol w:w="794"/>
        <w:gridCol w:w="3060"/>
        <w:gridCol w:w="3420"/>
        <w:gridCol w:w="1471"/>
      </w:tblGrid>
      <w:tr w:rsidR="002A0FA2" w:rsidRPr="008A229D">
        <w:trPr>
          <w:trHeight w:val="67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A229D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A2" w:rsidRPr="007E2E55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E2E55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Default="002A0FA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资助金额（万元）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昆山市琼花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艺术团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昆山市琼花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艺术团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昆山城市青少年管弦乐团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昆山城市青少年管弦乐团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昆山市新青年歌舞团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昆山市新青年歌舞团有限公司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周市镇野马渡话剧社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昆山市周市镇文学艺术界联合会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亭</w:t>
            </w: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林女子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舞蹈队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昆山市玉山镇文化体育站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开发区文艺一队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昆山经济技术开发区文化体育站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昆山千韵评弹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昆山千韵评弹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艺术有限公司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昆山市旗袍协会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昆山市旗袍协会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昆山市戏曲联谊会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昆山市戏曲联谊会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花桥江南丝竹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花桥经济开发区党群工作部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青阳金百合艺术团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昆山经济技术开发区文化体育站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张浦镇</w:t>
            </w: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淞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南舞蹈队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张浦镇社会事业局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千灯镇金言戏剧团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千灯镇社会治理和社会事业局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双丝带文艺队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昆山巴城幸福</w:t>
            </w: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邻里公益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服务社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炎</w:t>
            </w:r>
            <w:proofErr w:type="gramStart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武小学</w:t>
            </w:r>
            <w:proofErr w:type="gramEnd"/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少儿评弹团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千灯镇社会治理和社会事业局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陆家镇好孩子艺术团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陆家镇社会治理和社会事业局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昆山亚飞沪剧团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昆山亚飞沪剧团有限公司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陆家镇舞龙队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陆家镇舞龙队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 w:rsidTr="00230591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德艺之声合唱团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szCs w:val="21"/>
              </w:rPr>
              <w:t>苏州德艺琴行有限公司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0FA2" w:rsidRPr="0075560F" w:rsidRDefault="002A0FA2" w:rsidP="0075560F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53318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</w:tr>
      <w:tr w:rsidR="002A0FA2" w:rsidRPr="008A229D">
        <w:trPr>
          <w:trHeight w:val="695"/>
          <w:jc w:val="center"/>
        </w:trPr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75560F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A2" w:rsidRPr="0075560F" w:rsidRDefault="002A0FA2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5331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</w:tr>
    </w:tbl>
    <w:p w:rsidR="002A0FA2" w:rsidRDefault="002A0FA2" w:rsidP="007E2E55">
      <w:pPr>
        <w:spacing w:line="600" w:lineRule="exact"/>
        <w:ind w:firstLineChars="1400" w:firstLine="2940"/>
      </w:pPr>
    </w:p>
    <w:p w:rsidR="002A0FA2" w:rsidRDefault="002A0FA2"/>
    <w:sectPr w:rsidR="002A0FA2" w:rsidSect="00B145E6">
      <w:headerReference w:type="default" r:id="rId7"/>
      <w:footerReference w:type="even" r:id="rId8"/>
      <w:footerReference w:type="default" r:id="rId9"/>
      <w:pgSz w:w="11906" w:h="16838"/>
      <w:pgMar w:top="2098" w:right="1361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DB" w:rsidRDefault="00C349DB" w:rsidP="00D709C3">
      <w:r>
        <w:separator/>
      </w:r>
    </w:p>
  </w:endnote>
  <w:endnote w:type="continuationSeparator" w:id="0">
    <w:p w:rsidR="00C349DB" w:rsidRDefault="00C349DB" w:rsidP="00D7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E6" w:rsidRDefault="00B145E6">
    <w:pPr>
      <w:pStyle w:val="a3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 w:rsidRPr="00253318">
      <w:rPr>
        <w:sz w:val="24"/>
        <w:szCs w:val="24"/>
      </w:rPr>
      <w:t>2</w:t>
    </w:r>
    <w:r>
      <w:rPr>
        <w:sz w:val="24"/>
        <w:szCs w:val="24"/>
      </w:rPr>
      <w:t xml:space="preserve"> -</w:t>
    </w:r>
    <w:r>
      <w:rPr>
        <w:sz w:val="24"/>
        <w:szCs w:val="24"/>
      </w:rPr>
      <w:fldChar w:fldCharType="end"/>
    </w:r>
  </w:p>
  <w:p w:rsidR="00B145E6" w:rsidRDefault="00B145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E6" w:rsidRDefault="00B145E6">
    <w:pPr>
      <w:pStyle w:val="a3"/>
      <w:jc w:val="center"/>
    </w:pPr>
    <w:fldSimple w:instr=" PAGE   \* MERGEFORMAT ">
      <w:r w:rsidR="00B366EE" w:rsidRPr="00B366EE">
        <w:rPr>
          <w:noProof/>
          <w:lang w:val="zh-CN"/>
        </w:rPr>
        <w:t>-</w:t>
      </w:r>
      <w:r w:rsidR="00B366EE">
        <w:rPr>
          <w:noProof/>
        </w:rPr>
        <w:t xml:space="preserve"> 1 -</w:t>
      </w:r>
    </w:fldSimple>
  </w:p>
  <w:p w:rsidR="00B145E6" w:rsidRDefault="00B145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DB" w:rsidRDefault="00C349DB" w:rsidP="00D709C3">
      <w:r>
        <w:separator/>
      </w:r>
    </w:p>
  </w:footnote>
  <w:footnote w:type="continuationSeparator" w:id="0">
    <w:p w:rsidR="00C349DB" w:rsidRDefault="00C349DB" w:rsidP="00D70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E6" w:rsidRDefault="00B145E6" w:rsidP="007E2E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64F"/>
    <w:rsid w:val="00050E41"/>
    <w:rsid w:val="00182129"/>
    <w:rsid w:val="00230591"/>
    <w:rsid w:val="002445B0"/>
    <w:rsid w:val="00253318"/>
    <w:rsid w:val="002A0FA2"/>
    <w:rsid w:val="003256F1"/>
    <w:rsid w:val="00391921"/>
    <w:rsid w:val="00434243"/>
    <w:rsid w:val="00500757"/>
    <w:rsid w:val="00571B54"/>
    <w:rsid w:val="00722EEC"/>
    <w:rsid w:val="007264AC"/>
    <w:rsid w:val="0075560F"/>
    <w:rsid w:val="007E2E55"/>
    <w:rsid w:val="008666F1"/>
    <w:rsid w:val="008A229D"/>
    <w:rsid w:val="008D18BD"/>
    <w:rsid w:val="00905CCB"/>
    <w:rsid w:val="00911782"/>
    <w:rsid w:val="0091388B"/>
    <w:rsid w:val="00973390"/>
    <w:rsid w:val="00A462CD"/>
    <w:rsid w:val="00AE23DF"/>
    <w:rsid w:val="00B145E6"/>
    <w:rsid w:val="00B366EE"/>
    <w:rsid w:val="00BD24F8"/>
    <w:rsid w:val="00C349DB"/>
    <w:rsid w:val="00CA4D8E"/>
    <w:rsid w:val="00CD2302"/>
    <w:rsid w:val="00CF739D"/>
    <w:rsid w:val="00D709C3"/>
    <w:rsid w:val="00D84BF1"/>
    <w:rsid w:val="00E53BB9"/>
    <w:rsid w:val="00E87785"/>
    <w:rsid w:val="00EF57FF"/>
    <w:rsid w:val="00F0164F"/>
    <w:rsid w:val="00F272C2"/>
    <w:rsid w:val="00F36B1C"/>
    <w:rsid w:val="00F72CCD"/>
    <w:rsid w:val="00F7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9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571B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locked/>
    <w:rsid w:val="00571B5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7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a0"/>
    <w:link w:val="a4"/>
    <w:locked/>
    <w:rsid w:val="00571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649A-E888-46A6-B6EB-CEB8A42F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1545</Characters>
  <Application>Microsoft Office Word</Application>
  <DocSecurity>0</DocSecurity>
  <Lines>96</Lines>
  <Paragraphs>52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昆山市文体广电和旅游局文件</dc:title>
  <dc:creator>陈一兔</dc:creator>
  <cp:lastModifiedBy>Administrator</cp:lastModifiedBy>
  <cp:revision>2</cp:revision>
  <cp:lastPrinted>2023-11-20T05:46:00Z</cp:lastPrinted>
  <dcterms:created xsi:type="dcterms:W3CDTF">2023-11-21T07:40:00Z</dcterms:created>
  <dcterms:modified xsi:type="dcterms:W3CDTF">2023-11-21T07:40:00Z</dcterms:modified>
</cp:coreProperties>
</file>