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8B3" w:rsidRDefault="002938B3" w:rsidP="009E5046">
      <w:pPr>
        <w:spacing w:line="360" w:lineRule="auto"/>
        <w:jc w:val="center"/>
        <w:rPr>
          <w:rFonts w:ascii="黑体" w:eastAsia="黑体" w:hAnsi="黑体" w:cs="Times New Roman" w:hint="eastAsia"/>
          <w:b/>
          <w:sz w:val="44"/>
          <w:szCs w:val="44"/>
        </w:rPr>
      </w:pPr>
      <w:r w:rsidRPr="00C030C9">
        <w:rPr>
          <w:rFonts w:ascii="黑体" w:eastAsia="黑体" w:hAnsi="黑体" w:cs="Times New Roman" w:hint="eastAsia"/>
          <w:b/>
          <w:sz w:val="44"/>
          <w:szCs w:val="44"/>
        </w:rPr>
        <w:t>昆山市政府投资项目资金管理办法</w:t>
      </w:r>
    </w:p>
    <w:p w:rsidR="004343FE" w:rsidRPr="004343FE" w:rsidRDefault="004343FE" w:rsidP="009E5046">
      <w:pPr>
        <w:spacing w:line="360" w:lineRule="auto"/>
        <w:jc w:val="center"/>
        <w:rPr>
          <w:rFonts w:ascii="黑体" w:eastAsia="黑体" w:hAnsi="黑体" w:cs="Times New Roman"/>
          <w:b/>
          <w:sz w:val="32"/>
          <w:szCs w:val="32"/>
        </w:rPr>
      </w:pPr>
      <w:r w:rsidRPr="004343FE">
        <w:rPr>
          <w:rFonts w:ascii="黑体" w:eastAsia="黑体" w:hAnsi="黑体" w:cs="Times New Roman" w:hint="eastAsia"/>
          <w:b/>
          <w:sz w:val="32"/>
          <w:szCs w:val="32"/>
        </w:rPr>
        <w:t>（征求意见）</w:t>
      </w:r>
    </w:p>
    <w:p w:rsidR="002C0CB3" w:rsidRPr="008E48BC" w:rsidRDefault="002C0CB3" w:rsidP="009E5046">
      <w:pPr>
        <w:spacing w:line="360" w:lineRule="auto"/>
        <w:jc w:val="center"/>
        <w:rPr>
          <w:rFonts w:ascii="仿宋" w:eastAsia="仿宋" w:hAnsi="仿宋" w:cs="Times New Roman"/>
          <w:b/>
          <w:sz w:val="32"/>
          <w:szCs w:val="32"/>
        </w:rPr>
      </w:pPr>
    </w:p>
    <w:p w:rsidR="002938B3" w:rsidRPr="008E48BC" w:rsidRDefault="002938B3" w:rsidP="002C0CB3">
      <w:pPr>
        <w:spacing w:line="600" w:lineRule="exact"/>
        <w:jc w:val="center"/>
        <w:rPr>
          <w:rFonts w:ascii="仿宋" w:eastAsia="仿宋" w:hAnsi="仿宋" w:cs="Times New Roman"/>
          <w:b/>
          <w:sz w:val="32"/>
          <w:szCs w:val="32"/>
        </w:rPr>
      </w:pPr>
      <w:r w:rsidRPr="008E48BC">
        <w:rPr>
          <w:rFonts w:ascii="仿宋" w:eastAsia="仿宋" w:hAnsi="仿宋" w:cs="Times New Roman" w:hint="eastAsia"/>
          <w:b/>
          <w:sz w:val="32"/>
          <w:szCs w:val="32"/>
        </w:rPr>
        <w:t>第一章 总  则</w:t>
      </w:r>
    </w:p>
    <w:p w:rsidR="002938B3" w:rsidRPr="00B447D5" w:rsidRDefault="002938B3" w:rsidP="00E86E76">
      <w:pPr>
        <w:spacing w:line="600" w:lineRule="exact"/>
        <w:ind w:firstLineChars="196" w:firstLine="630"/>
        <w:rPr>
          <w:rFonts w:ascii="仿宋" w:eastAsia="仿宋" w:hAnsi="仿宋" w:cs="Times New Roman"/>
          <w:color w:val="000000" w:themeColor="text1"/>
          <w:sz w:val="32"/>
          <w:szCs w:val="32"/>
        </w:rPr>
      </w:pPr>
      <w:r w:rsidRPr="00B447D5">
        <w:rPr>
          <w:rFonts w:ascii="仿宋" w:eastAsia="仿宋" w:hAnsi="仿宋" w:cs="Times New Roman" w:hint="eastAsia"/>
          <w:b/>
          <w:color w:val="000000" w:themeColor="text1"/>
          <w:sz w:val="32"/>
          <w:szCs w:val="32"/>
        </w:rPr>
        <w:t>第一条</w:t>
      </w:r>
      <w:r w:rsidRPr="00B447D5">
        <w:rPr>
          <w:rFonts w:ascii="仿宋" w:eastAsia="仿宋" w:hAnsi="仿宋" w:cs="Times New Roman" w:hint="eastAsia"/>
          <w:color w:val="000000" w:themeColor="text1"/>
          <w:sz w:val="32"/>
          <w:szCs w:val="32"/>
        </w:rPr>
        <w:t xml:space="preserve"> 为进一步加强</w:t>
      </w:r>
      <w:r w:rsidR="00BE57BB" w:rsidRPr="00B447D5">
        <w:rPr>
          <w:rFonts w:ascii="仿宋" w:eastAsia="仿宋" w:hAnsi="仿宋" w:cs="Times New Roman" w:hint="eastAsia"/>
          <w:color w:val="000000" w:themeColor="text1"/>
          <w:sz w:val="32"/>
          <w:szCs w:val="32"/>
        </w:rPr>
        <w:t>昆山市政府投资项目资金管理，促进政府投资项目资金使用规范化、制度化、程序化</w:t>
      </w:r>
      <w:r w:rsidR="00441DC2" w:rsidRPr="00B447D5">
        <w:rPr>
          <w:rFonts w:ascii="仿宋" w:eastAsia="仿宋" w:hAnsi="仿宋" w:cs="Times New Roman" w:hint="eastAsia"/>
          <w:color w:val="000000" w:themeColor="text1"/>
          <w:sz w:val="32"/>
          <w:szCs w:val="32"/>
        </w:rPr>
        <w:t>，强化预算约束，提高资金使用效益</w:t>
      </w:r>
      <w:r w:rsidR="00441DC2" w:rsidRPr="00BE1FD4">
        <w:rPr>
          <w:rFonts w:ascii="仿宋" w:eastAsia="仿宋" w:hAnsi="仿宋" w:cs="Times New Roman" w:hint="eastAsia"/>
          <w:color w:val="000000" w:themeColor="text1"/>
          <w:sz w:val="32"/>
          <w:szCs w:val="32"/>
        </w:rPr>
        <w:t>，</w:t>
      </w:r>
      <w:r w:rsidR="005342B5" w:rsidRPr="00BE1FD4">
        <w:rPr>
          <w:rFonts w:ascii="仿宋" w:eastAsia="仿宋" w:hAnsi="仿宋" w:cs="Times New Roman" w:hint="eastAsia"/>
          <w:color w:val="000000" w:themeColor="text1"/>
          <w:sz w:val="32"/>
          <w:szCs w:val="32"/>
        </w:rPr>
        <w:t>实施绩效管理，</w:t>
      </w:r>
      <w:r w:rsidR="00441DC2" w:rsidRPr="00B447D5">
        <w:rPr>
          <w:rFonts w:ascii="仿宋" w:eastAsia="仿宋" w:hAnsi="仿宋" w:cs="Times New Roman" w:hint="eastAsia"/>
          <w:color w:val="000000" w:themeColor="text1"/>
          <w:sz w:val="32"/>
          <w:szCs w:val="32"/>
        </w:rPr>
        <w:t>根据《中华人民共和国预算法》</w:t>
      </w:r>
      <w:r w:rsidR="00F016E5" w:rsidRPr="00B447D5">
        <w:rPr>
          <w:rFonts w:ascii="仿宋" w:eastAsia="仿宋" w:hAnsi="仿宋" w:cs="Times New Roman" w:hint="eastAsia"/>
          <w:color w:val="000000" w:themeColor="text1"/>
          <w:sz w:val="32"/>
          <w:szCs w:val="32"/>
        </w:rPr>
        <w:t>、</w:t>
      </w:r>
      <w:r w:rsidR="004C3FF0" w:rsidRPr="00B447D5">
        <w:rPr>
          <w:rFonts w:ascii="仿宋" w:eastAsia="仿宋" w:hAnsi="仿宋" w:cs="Times New Roman" w:hint="eastAsia"/>
          <w:color w:val="000000" w:themeColor="text1"/>
          <w:sz w:val="32"/>
          <w:szCs w:val="32"/>
        </w:rPr>
        <w:t>《政府投资条例》</w:t>
      </w:r>
      <w:r w:rsidR="00F016E5" w:rsidRPr="00B447D5">
        <w:rPr>
          <w:rFonts w:ascii="仿宋" w:eastAsia="仿宋" w:hAnsi="仿宋" w:cs="Times New Roman" w:hint="eastAsia"/>
          <w:color w:val="000000" w:themeColor="text1"/>
          <w:sz w:val="32"/>
          <w:szCs w:val="32"/>
        </w:rPr>
        <w:t>《基本建设财务规则》（财政部令第81号）、</w:t>
      </w:r>
      <w:r w:rsidR="005342B5" w:rsidRPr="00B447D5">
        <w:rPr>
          <w:rFonts w:ascii="仿宋" w:eastAsia="仿宋" w:hAnsi="仿宋" w:cs="Times New Roman" w:hint="eastAsia"/>
          <w:color w:val="000000" w:themeColor="text1"/>
          <w:sz w:val="32"/>
          <w:szCs w:val="32"/>
        </w:rPr>
        <w:t>《中共中央国务院关于全面实施预算绩效管理的意见》</w:t>
      </w:r>
      <w:r w:rsidR="00AF7D1D" w:rsidRPr="00B447D5">
        <w:rPr>
          <w:rFonts w:ascii="仿宋" w:eastAsia="仿宋" w:hAnsi="仿宋" w:cs="Times New Roman" w:hint="eastAsia"/>
          <w:color w:val="000000" w:themeColor="text1"/>
          <w:sz w:val="32"/>
          <w:szCs w:val="32"/>
        </w:rPr>
        <w:t>等文件精神，结合本市实际情况，特制定本办法。</w:t>
      </w:r>
    </w:p>
    <w:p w:rsidR="00625D40" w:rsidRPr="00FB2A89" w:rsidRDefault="002F0691" w:rsidP="00E86E76">
      <w:pPr>
        <w:widowControl/>
        <w:spacing w:line="432" w:lineRule="auto"/>
        <w:ind w:firstLineChars="199" w:firstLine="639"/>
        <w:rPr>
          <w:rFonts w:ascii="仿宋" w:eastAsia="仿宋" w:hAnsi="仿宋" w:cs="宋体"/>
          <w:color w:val="333333"/>
          <w:kern w:val="0"/>
          <w:sz w:val="32"/>
          <w:szCs w:val="32"/>
        </w:rPr>
      </w:pPr>
      <w:r w:rsidRPr="008E48BC">
        <w:rPr>
          <w:rFonts w:ascii="仿宋" w:eastAsia="仿宋" w:hAnsi="仿宋" w:cs="Times New Roman" w:hint="eastAsia"/>
          <w:b/>
          <w:sz w:val="32"/>
          <w:szCs w:val="32"/>
        </w:rPr>
        <w:t>第二条</w:t>
      </w:r>
      <w:r w:rsidR="00625D40" w:rsidRPr="00FB2A89">
        <w:rPr>
          <w:rFonts w:ascii="仿宋" w:eastAsia="仿宋" w:hAnsi="仿宋" w:cs="宋体" w:hint="eastAsia"/>
          <w:color w:val="333333"/>
          <w:kern w:val="0"/>
          <w:sz w:val="32"/>
          <w:szCs w:val="32"/>
        </w:rPr>
        <w:t>本办法所称政府投资</w:t>
      </w:r>
      <w:r w:rsidR="00625D40">
        <w:rPr>
          <w:rFonts w:ascii="仿宋" w:eastAsia="仿宋" w:hAnsi="仿宋" w:cs="宋体" w:hint="eastAsia"/>
          <w:color w:val="333333"/>
          <w:kern w:val="0"/>
          <w:sz w:val="32"/>
          <w:szCs w:val="32"/>
        </w:rPr>
        <w:t>项目</w:t>
      </w:r>
      <w:r w:rsidR="00625D40" w:rsidRPr="00FB2A89">
        <w:rPr>
          <w:rFonts w:ascii="仿宋" w:eastAsia="仿宋" w:hAnsi="仿宋" w:cs="宋体" w:hint="eastAsia"/>
          <w:color w:val="333333"/>
          <w:kern w:val="0"/>
          <w:sz w:val="32"/>
          <w:szCs w:val="32"/>
        </w:rPr>
        <w:t>，是指</w:t>
      </w:r>
      <w:r w:rsidR="00625D40" w:rsidRPr="00E87216">
        <w:rPr>
          <w:rFonts w:ascii="仿宋" w:eastAsia="仿宋" w:hAnsi="仿宋" w:hint="eastAsia"/>
          <w:sz w:val="32"/>
          <w:szCs w:val="32"/>
        </w:rPr>
        <w:t>在我市行政区域内</w:t>
      </w:r>
      <w:r w:rsidR="00625D40" w:rsidRPr="00FB2A89">
        <w:rPr>
          <w:rFonts w:ascii="仿宋" w:eastAsia="仿宋" w:hAnsi="仿宋" w:cs="宋体" w:hint="eastAsia"/>
          <w:color w:val="333333"/>
          <w:kern w:val="0"/>
          <w:sz w:val="32"/>
          <w:szCs w:val="32"/>
        </w:rPr>
        <w:t>使用政府预算安排资金投资和以政府投资为主的建设项目。主要包括：</w:t>
      </w:r>
    </w:p>
    <w:p w:rsidR="00625D40" w:rsidRPr="00FB2A89" w:rsidRDefault="00625D40" w:rsidP="00625D40">
      <w:pPr>
        <w:widowControl/>
        <w:spacing w:line="432" w:lineRule="auto"/>
        <w:ind w:firstLine="480"/>
        <w:rPr>
          <w:rFonts w:ascii="仿宋" w:eastAsia="仿宋" w:hAnsi="仿宋" w:cs="宋体"/>
          <w:color w:val="333333"/>
          <w:kern w:val="0"/>
          <w:sz w:val="32"/>
          <w:szCs w:val="32"/>
        </w:rPr>
      </w:pPr>
      <w:r w:rsidRPr="00FB2A89">
        <w:rPr>
          <w:rFonts w:ascii="仿宋" w:eastAsia="仿宋" w:hAnsi="仿宋" w:cs="宋体" w:hint="eastAsia"/>
          <w:color w:val="333333"/>
          <w:kern w:val="0"/>
          <w:sz w:val="32"/>
          <w:szCs w:val="32"/>
        </w:rPr>
        <w:t>（一）全部使用财政资金的建设项目；</w:t>
      </w:r>
    </w:p>
    <w:p w:rsidR="00625D40" w:rsidRPr="00FB2A89" w:rsidRDefault="00625D40" w:rsidP="00625D40">
      <w:pPr>
        <w:widowControl/>
        <w:spacing w:line="432" w:lineRule="auto"/>
        <w:ind w:firstLine="480"/>
        <w:rPr>
          <w:rFonts w:ascii="仿宋" w:eastAsia="仿宋" w:hAnsi="仿宋" w:cs="宋体"/>
          <w:color w:val="333333"/>
          <w:kern w:val="0"/>
          <w:sz w:val="32"/>
          <w:szCs w:val="32"/>
        </w:rPr>
      </w:pPr>
      <w:r w:rsidRPr="00FB2A89">
        <w:rPr>
          <w:rFonts w:ascii="仿宋" w:eastAsia="仿宋" w:hAnsi="仿宋" w:cs="宋体" w:hint="eastAsia"/>
          <w:color w:val="333333"/>
          <w:kern w:val="0"/>
          <w:sz w:val="32"/>
          <w:szCs w:val="32"/>
        </w:rPr>
        <w:t>（二）财政资金占项目总投资的比例超过50%，或总投资比例在50%以下，但政府拥有项目建设、运营实际控制权的建设项目。</w:t>
      </w:r>
    </w:p>
    <w:p w:rsidR="002B1AC1" w:rsidRDefault="00196F98">
      <w:pPr>
        <w:spacing w:line="600" w:lineRule="exact"/>
        <w:ind w:firstLineChars="200" w:firstLine="643"/>
        <w:rPr>
          <w:rFonts w:ascii="仿宋" w:eastAsia="仿宋" w:hAnsi="仿宋"/>
          <w:sz w:val="32"/>
          <w:szCs w:val="32"/>
        </w:rPr>
      </w:pPr>
      <w:r w:rsidRPr="008E48BC">
        <w:rPr>
          <w:rFonts w:ascii="仿宋" w:eastAsia="仿宋" w:hAnsi="仿宋" w:cs="Times New Roman" w:hint="eastAsia"/>
          <w:b/>
          <w:sz w:val="32"/>
          <w:szCs w:val="32"/>
        </w:rPr>
        <w:t>第三条</w:t>
      </w:r>
      <w:r w:rsidRPr="008E48BC">
        <w:rPr>
          <w:rFonts w:ascii="仿宋" w:eastAsia="仿宋" w:hAnsi="仿宋" w:cs="Times New Roman" w:hint="eastAsia"/>
          <w:sz w:val="32"/>
          <w:szCs w:val="32"/>
        </w:rPr>
        <w:t xml:space="preserve"> 本办法适用于直接投资、资本金注入方式的投资项目</w:t>
      </w:r>
      <w:r w:rsidR="00A2697D">
        <w:rPr>
          <w:rFonts w:ascii="仿宋" w:eastAsia="仿宋" w:hAnsi="仿宋" w:cs="Times New Roman" w:hint="eastAsia"/>
          <w:sz w:val="32"/>
          <w:szCs w:val="32"/>
        </w:rPr>
        <w:t>，</w:t>
      </w:r>
      <w:r w:rsidR="00DE5AAF">
        <w:rPr>
          <w:rFonts w:ascii="仿宋" w:eastAsia="仿宋" w:hAnsi="仿宋" w:cs="Times New Roman" w:hint="eastAsia"/>
          <w:sz w:val="32"/>
          <w:szCs w:val="32"/>
        </w:rPr>
        <w:t>项目</w:t>
      </w:r>
      <w:r w:rsidR="00A2697D">
        <w:rPr>
          <w:rFonts w:ascii="仿宋" w:eastAsia="仿宋" w:hAnsi="仿宋" w:cs="Times New Roman" w:hint="eastAsia"/>
          <w:sz w:val="32"/>
          <w:szCs w:val="32"/>
        </w:rPr>
        <w:t>类别</w:t>
      </w:r>
      <w:r w:rsidR="0042376B" w:rsidRPr="0042376B">
        <w:rPr>
          <w:rFonts w:ascii="仿宋" w:eastAsia="仿宋" w:hAnsi="仿宋"/>
          <w:sz w:val="32"/>
          <w:szCs w:val="32"/>
        </w:rPr>
        <w:t>一般可包括</w:t>
      </w:r>
      <w:r w:rsidR="0042376B" w:rsidRPr="0042376B">
        <w:rPr>
          <w:rFonts w:ascii="仿宋" w:eastAsia="仿宋" w:hAnsi="仿宋" w:hint="eastAsia"/>
          <w:sz w:val="32"/>
          <w:szCs w:val="32"/>
        </w:rPr>
        <w:t>：</w:t>
      </w:r>
    </w:p>
    <w:p w:rsidR="00A2697D" w:rsidRPr="00A2697D" w:rsidRDefault="0042376B" w:rsidP="00A2697D">
      <w:pPr>
        <w:ind w:firstLine="630"/>
        <w:rPr>
          <w:rFonts w:ascii="仿宋" w:eastAsia="仿宋" w:hAnsi="仿宋" w:cs="宋体"/>
          <w:kern w:val="0"/>
          <w:sz w:val="32"/>
          <w:szCs w:val="32"/>
        </w:rPr>
      </w:pPr>
      <w:r w:rsidRPr="0042376B">
        <w:rPr>
          <w:rFonts w:ascii="仿宋" w:eastAsia="仿宋" w:hAnsi="仿宋" w:cs="宋体" w:hint="eastAsia"/>
          <w:kern w:val="0"/>
          <w:sz w:val="32"/>
          <w:szCs w:val="32"/>
        </w:rPr>
        <w:t>（一）农业、水利、能源、交通、城乡公用设施等公共基础设施；</w:t>
      </w:r>
    </w:p>
    <w:p w:rsidR="00A2697D" w:rsidRPr="00A2697D" w:rsidRDefault="0042376B" w:rsidP="00A2697D">
      <w:pPr>
        <w:ind w:firstLine="630"/>
        <w:rPr>
          <w:rFonts w:ascii="仿宋" w:eastAsia="仿宋" w:hAnsi="仿宋" w:cs="宋体"/>
          <w:kern w:val="0"/>
          <w:sz w:val="32"/>
          <w:szCs w:val="32"/>
        </w:rPr>
      </w:pPr>
      <w:r w:rsidRPr="0042376B">
        <w:rPr>
          <w:rFonts w:ascii="仿宋" w:eastAsia="仿宋" w:hAnsi="仿宋" w:cs="宋体" w:hint="eastAsia"/>
          <w:kern w:val="0"/>
          <w:sz w:val="32"/>
          <w:szCs w:val="32"/>
        </w:rPr>
        <w:t>（二）教育、科技、文化、体育、社会保障、生态建设、资</w:t>
      </w:r>
      <w:r w:rsidRPr="0042376B">
        <w:rPr>
          <w:rFonts w:ascii="仿宋" w:eastAsia="仿宋" w:hAnsi="仿宋" w:cs="宋体" w:hint="eastAsia"/>
          <w:kern w:val="0"/>
          <w:sz w:val="32"/>
          <w:szCs w:val="32"/>
        </w:rPr>
        <w:lastRenderedPageBreak/>
        <w:t>源节约等公益性项目；</w:t>
      </w:r>
    </w:p>
    <w:p w:rsidR="00A2697D" w:rsidRPr="00A2697D" w:rsidRDefault="0042376B" w:rsidP="00A2697D">
      <w:pPr>
        <w:tabs>
          <w:tab w:val="left" w:pos="5610"/>
        </w:tabs>
        <w:ind w:firstLine="630"/>
        <w:rPr>
          <w:rFonts w:ascii="仿宋" w:eastAsia="仿宋" w:hAnsi="仿宋" w:cs="宋体"/>
          <w:kern w:val="0"/>
          <w:sz w:val="32"/>
          <w:szCs w:val="32"/>
        </w:rPr>
      </w:pPr>
      <w:r w:rsidRPr="0042376B">
        <w:rPr>
          <w:rFonts w:ascii="仿宋" w:eastAsia="仿宋" w:hAnsi="仿宋" w:cs="宋体" w:hint="eastAsia"/>
          <w:kern w:val="0"/>
          <w:sz w:val="32"/>
          <w:szCs w:val="32"/>
        </w:rPr>
        <w:t>（三）政府公共服务设施项目；</w:t>
      </w:r>
      <w:r w:rsidRPr="0042376B">
        <w:rPr>
          <w:rFonts w:ascii="仿宋" w:eastAsia="仿宋" w:hAnsi="仿宋" w:cs="宋体"/>
          <w:kern w:val="0"/>
          <w:sz w:val="32"/>
          <w:szCs w:val="32"/>
        </w:rPr>
        <w:tab/>
      </w:r>
    </w:p>
    <w:p w:rsidR="00A2697D" w:rsidRPr="00A2697D" w:rsidRDefault="0042376B" w:rsidP="00A2697D">
      <w:pPr>
        <w:ind w:firstLine="630"/>
        <w:rPr>
          <w:rFonts w:ascii="仿宋" w:eastAsia="仿宋" w:hAnsi="仿宋" w:cs="宋体"/>
          <w:kern w:val="0"/>
          <w:sz w:val="32"/>
          <w:szCs w:val="32"/>
        </w:rPr>
      </w:pPr>
      <w:r w:rsidRPr="0042376B">
        <w:rPr>
          <w:rFonts w:ascii="仿宋" w:eastAsia="仿宋" w:hAnsi="仿宋" w:cs="宋体" w:hint="eastAsia"/>
          <w:kern w:val="0"/>
          <w:sz w:val="32"/>
          <w:szCs w:val="32"/>
        </w:rPr>
        <w:t>（四）其他政府投资的非经营性建设项目。</w:t>
      </w:r>
    </w:p>
    <w:p w:rsidR="00196F98" w:rsidRPr="008E48BC" w:rsidRDefault="00196F98" w:rsidP="00A2697D">
      <w:pPr>
        <w:spacing w:line="600" w:lineRule="exact"/>
        <w:ind w:firstLineChars="200" w:firstLine="640"/>
        <w:rPr>
          <w:rFonts w:ascii="仿宋" w:eastAsia="仿宋" w:hAnsi="仿宋" w:cs="Times New Roman"/>
          <w:sz w:val="32"/>
          <w:szCs w:val="32"/>
        </w:rPr>
      </w:pPr>
      <w:r w:rsidRPr="008E48BC">
        <w:rPr>
          <w:rFonts w:ascii="仿宋" w:eastAsia="仿宋" w:hAnsi="仿宋" w:cs="Times New Roman" w:hint="eastAsia"/>
          <w:sz w:val="32"/>
          <w:szCs w:val="32"/>
        </w:rPr>
        <w:t>申请国家、省和市投资补助、贷款贴息的项目和采用政府和社会资本合作（PPP）模式的项目，应根据国家、省和市有关规定执行。</w:t>
      </w:r>
    </w:p>
    <w:p w:rsidR="00816FAF" w:rsidRPr="008E48BC" w:rsidRDefault="00D87C51" w:rsidP="008E48BC">
      <w:pPr>
        <w:spacing w:line="600" w:lineRule="exact"/>
        <w:ind w:firstLineChars="200" w:firstLine="643"/>
        <w:rPr>
          <w:rFonts w:ascii="仿宋" w:eastAsia="仿宋" w:hAnsi="仿宋" w:cs="Times New Roman"/>
          <w:sz w:val="32"/>
          <w:szCs w:val="32"/>
        </w:rPr>
      </w:pPr>
      <w:r w:rsidRPr="008E48BC">
        <w:rPr>
          <w:rFonts w:ascii="仿宋" w:eastAsia="仿宋" w:hAnsi="仿宋" w:cs="Times New Roman" w:hint="eastAsia"/>
          <w:b/>
          <w:sz w:val="32"/>
          <w:szCs w:val="32"/>
        </w:rPr>
        <w:t>第四条</w:t>
      </w:r>
      <w:r w:rsidRPr="008E48BC">
        <w:rPr>
          <w:rFonts w:ascii="仿宋" w:eastAsia="仿宋" w:hAnsi="仿宋" w:cs="Times New Roman" w:hint="eastAsia"/>
          <w:sz w:val="32"/>
          <w:szCs w:val="32"/>
        </w:rPr>
        <w:t xml:space="preserve"> 政府投资项目资金管理应当遵循的原则：</w:t>
      </w:r>
    </w:p>
    <w:p w:rsidR="00D87C51" w:rsidRPr="008E48BC" w:rsidRDefault="00D87C51"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sz w:val="32"/>
          <w:szCs w:val="32"/>
        </w:rPr>
        <w:t>（一）计划和预算管理原则。政府投资项目资金应当纳入项目年度资金计划和财政资金预算，未纳入计划和预算不得安排支出。</w:t>
      </w:r>
    </w:p>
    <w:p w:rsidR="00D87C51" w:rsidRPr="008E48BC" w:rsidRDefault="00D87C51"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sz w:val="32"/>
          <w:szCs w:val="32"/>
        </w:rPr>
        <w:t>（二）专款专用原则。政府投资项目资金应当</w:t>
      </w:r>
      <w:r w:rsidR="00CC6E34" w:rsidRPr="008E48BC">
        <w:rPr>
          <w:rFonts w:ascii="仿宋" w:eastAsia="仿宋" w:hAnsi="仿宋" w:cs="Times New Roman" w:hint="eastAsia"/>
          <w:sz w:val="32"/>
          <w:szCs w:val="32"/>
        </w:rPr>
        <w:t>遵循</w:t>
      </w:r>
      <w:r w:rsidRPr="008E48BC">
        <w:rPr>
          <w:rFonts w:ascii="仿宋" w:eastAsia="仿宋" w:hAnsi="仿宋" w:cs="Times New Roman" w:hint="eastAsia"/>
          <w:sz w:val="32"/>
          <w:szCs w:val="32"/>
        </w:rPr>
        <w:t>专款专用</w:t>
      </w:r>
      <w:r w:rsidR="00CC6E34" w:rsidRPr="008E48BC">
        <w:rPr>
          <w:rFonts w:ascii="仿宋" w:eastAsia="仿宋" w:hAnsi="仿宋" w:cs="Times New Roman" w:hint="eastAsia"/>
          <w:sz w:val="32"/>
          <w:szCs w:val="32"/>
        </w:rPr>
        <w:t>原则</w:t>
      </w:r>
      <w:r w:rsidRPr="008E48BC">
        <w:rPr>
          <w:rFonts w:ascii="仿宋" w:eastAsia="仿宋" w:hAnsi="仿宋" w:cs="Times New Roman" w:hint="eastAsia"/>
          <w:sz w:val="32"/>
          <w:szCs w:val="32"/>
        </w:rPr>
        <w:t>，严格按批准的计划和预算执行，不得挤占挪用。</w:t>
      </w:r>
    </w:p>
    <w:p w:rsidR="00D87C51" w:rsidRPr="008E48BC" w:rsidRDefault="00D87C51"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sz w:val="32"/>
          <w:szCs w:val="32"/>
        </w:rPr>
        <w:t>（三）绩效优先原则。</w:t>
      </w:r>
      <w:r w:rsidR="00CC6E34" w:rsidRPr="008E48BC">
        <w:rPr>
          <w:rFonts w:ascii="仿宋" w:eastAsia="仿宋" w:hAnsi="仿宋" w:cs="Times New Roman" w:hint="eastAsia"/>
          <w:sz w:val="32"/>
          <w:szCs w:val="32"/>
        </w:rPr>
        <w:t>项目资金的筹集、使用和管理，</w:t>
      </w:r>
      <w:r w:rsidRPr="008E48BC">
        <w:rPr>
          <w:rFonts w:ascii="仿宋" w:eastAsia="仿宋" w:hAnsi="仿宋" w:cs="Times New Roman" w:hint="eastAsia"/>
          <w:sz w:val="32"/>
          <w:szCs w:val="32"/>
        </w:rPr>
        <w:t>应当厉行节约</w:t>
      </w:r>
      <w:r w:rsidR="00CC6E34" w:rsidRPr="008E48BC">
        <w:rPr>
          <w:rFonts w:ascii="仿宋" w:eastAsia="仿宋" w:hAnsi="仿宋" w:cs="Times New Roman" w:hint="eastAsia"/>
          <w:sz w:val="32"/>
          <w:szCs w:val="32"/>
        </w:rPr>
        <w:t>，</w:t>
      </w:r>
      <w:r w:rsidRPr="008E48BC">
        <w:rPr>
          <w:rFonts w:ascii="仿宋" w:eastAsia="仿宋" w:hAnsi="仿宋" w:cs="Times New Roman" w:hint="eastAsia"/>
          <w:sz w:val="32"/>
          <w:szCs w:val="32"/>
        </w:rPr>
        <w:t>严格控制</w:t>
      </w:r>
      <w:r w:rsidR="00CC6E34" w:rsidRPr="008E48BC">
        <w:rPr>
          <w:rFonts w:ascii="仿宋" w:eastAsia="仿宋" w:hAnsi="仿宋" w:cs="Times New Roman" w:hint="eastAsia"/>
          <w:sz w:val="32"/>
          <w:szCs w:val="32"/>
        </w:rPr>
        <w:t>工程</w:t>
      </w:r>
      <w:r w:rsidRPr="008E48BC">
        <w:rPr>
          <w:rFonts w:ascii="仿宋" w:eastAsia="仿宋" w:hAnsi="仿宋" w:cs="Times New Roman" w:hint="eastAsia"/>
          <w:sz w:val="32"/>
          <w:szCs w:val="32"/>
        </w:rPr>
        <w:t>成本，防止损失浪费</w:t>
      </w:r>
      <w:r w:rsidR="003923E7" w:rsidRPr="008E48BC">
        <w:rPr>
          <w:rFonts w:ascii="仿宋" w:eastAsia="仿宋" w:hAnsi="仿宋" w:cs="Times New Roman" w:hint="eastAsia"/>
          <w:sz w:val="32"/>
          <w:szCs w:val="32"/>
        </w:rPr>
        <w:t>，提高资金绩效。</w:t>
      </w:r>
    </w:p>
    <w:p w:rsidR="00FE36CA" w:rsidRPr="008E48BC" w:rsidRDefault="00FE36CA" w:rsidP="00E86E76">
      <w:pPr>
        <w:spacing w:line="600" w:lineRule="exact"/>
        <w:ind w:firstLineChars="224" w:firstLine="720"/>
        <w:rPr>
          <w:rFonts w:ascii="仿宋" w:eastAsia="仿宋" w:hAnsi="仿宋" w:cs="Times New Roman"/>
          <w:sz w:val="32"/>
          <w:szCs w:val="32"/>
        </w:rPr>
      </w:pPr>
      <w:r w:rsidRPr="008E48BC">
        <w:rPr>
          <w:rFonts w:ascii="仿宋" w:eastAsia="仿宋" w:hAnsi="仿宋" w:cs="Times New Roman" w:hint="eastAsia"/>
          <w:b/>
          <w:sz w:val="32"/>
          <w:szCs w:val="32"/>
        </w:rPr>
        <w:t>第五条</w:t>
      </w:r>
      <w:r w:rsidRPr="008E48BC">
        <w:rPr>
          <w:rFonts w:ascii="仿宋" w:eastAsia="仿宋" w:hAnsi="仿宋" w:cs="Times New Roman" w:hint="eastAsia"/>
          <w:sz w:val="32"/>
          <w:szCs w:val="32"/>
        </w:rPr>
        <w:t xml:space="preserve"> 各相关部门和单位在政府投资项目资金管理中各司其职，</w:t>
      </w:r>
      <w:r w:rsidR="00CC6E34" w:rsidRPr="008E48BC">
        <w:rPr>
          <w:rFonts w:ascii="仿宋" w:eastAsia="仿宋" w:hAnsi="仿宋" w:cs="Times New Roman" w:hint="eastAsia"/>
          <w:sz w:val="32"/>
          <w:szCs w:val="32"/>
        </w:rPr>
        <w:t>各负其责，</w:t>
      </w:r>
      <w:r w:rsidRPr="008E48BC">
        <w:rPr>
          <w:rFonts w:ascii="仿宋" w:eastAsia="仿宋" w:hAnsi="仿宋" w:cs="Times New Roman" w:hint="eastAsia"/>
          <w:sz w:val="32"/>
          <w:szCs w:val="32"/>
        </w:rPr>
        <w:t>加强协调配合。</w:t>
      </w:r>
    </w:p>
    <w:p w:rsidR="00FE36CA" w:rsidRPr="008E48BC" w:rsidRDefault="00FE36CA" w:rsidP="00E86E76">
      <w:pPr>
        <w:spacing w:line="600" w:lineRule="exact"/>
        <w:ind w:firstLineChars="200" w:firstLine="640"/>
        <w:rPr>
          <w:rFonts w:ascii="仿宋" w:eastAsia="仿宋" w:hAnsi="仿宋" w:cs="Times New Roman"/>
          <w:sz w:val="32"/>
          <w:szCs w:val="32"/>
        </w:rPr>
      </w:pPr>
      <w:r w:rsidRPr="008E48BC">
        <w:rPr>
          <w:rFonts w:ascii="仿宋" w:eastAsia="仿宋" w:hAnsi="仿宋" w:cs="Times New Roman" w:hint="eastAsia"/>
          <w:sz w:val="32"/>
          <w:szCs w:val="32"/>
        </w:rPr>
        <w:t>市财政局负责对政府投资项目资金和财务活动实施管理和监督。其中市财政投资评审机构负责按照财政投资评审计划，开展政府投资项目财政投资</w:t>
      </w:r>
      <w:r w:rsidR="00053FCE" w:rsidRPr="008E48BC">
        <w:rPr>
          <w:rFonts w:ascii="仿宋" w:eastAsia="仿宋" w:hAnsi="仿宋" w:cs="Times New Roman" w:hint="eastAsia"/>
          <w:sz w:val="32"/>
          <w:szCs w:val="32"/>
        </w:rPr>
        <w:t>评审活动</w:t>
      </w:r>
      <w:r w:rsidR="00A2697D">
        <w:rPr>
          <w:rFonts w:ascii="仿宋" w:eastAsia="仿宋" w:hAnsi="仿宋" w:cs="Times New Roman" w:hint="eastAsia"/>
          <w:sz w:val="32"/>
          <w:szCs w:val="32"/>
        </w:rPr>
        <w:t>和绩效管理</w:t>
      </w:r>
      <w:r w:rsidR="00053FCE" w:rsidRPr="008E48BC">
        <w:rPr>
          <w:rFonts w:ascii="仿宋" w:eastAsia="仿宋" w:hAnsi="仿宋" w:cs="Times New Roman" w:hint="eastAsia"/>
          <w:sz w:val="32"/>
          <w:szCs w:val="32"/>
        </w:rPr>
        <w:t>，对政府投资项目资金管理工作提出意见和建议。</w:t>
      </w:r>
    </w:p>
    <w:p w:rsidR="00DC1F69" w:rsidRPr="008E48BC" w:rsidRDefault="00592A10" w:rsidP="00592A10">
      <w:pPr>
        <w:spacing w:line="600" w:lineRule="exact"/>
        <w:ind w:firstLine="560"/>
        <w:rPr>
          <w:rFonts w:ascii="仿宋" w:eastAsia="仿宋" w:hAnsi="仿宋"/>
          <w:color w:val="000000" w:themeColor="text1"/>
          <w:sz w:val="32"/>
          <w:szCs w:val="32"/>
        </w:rPr>
      </w:pPr>
      <w:r>
        <w:rPr>
          <w:rFonts w:ascii="仿宋" w:eastAsia="仿宋" w:hAnsi="仿宋" w:hint="eastAsia"/>
          <w:color w:val="000000" w:themeColor="text1"/>
          <w:sz w:val="32"/>
          <w:szCs w:val="32"/>
        </w:rPr>
        <w:t>政府投资项目主管部门</w:t>
      </w:r>
      <w:r w:rsidRPr="008E48BC">
        <w:rPr>
          <w:rFonts w:ascii="仿宋" w:eastAsia="仿宋" w:hAnsi="仿宋" w:hint="eastAsia"/>
          <w:color w:val="000000" w:themeColor="text1"/>
          <w:sz w:val="32"/>
          <w:szCs w:val="32"/>
        </w:rPr>
        <w:t>负责政府投资项目库的建设和组织入库的评审工作,牵头负责年度投资计划的编制和监督工作。</w:t>
      </w:r>
      <w:r w:rsidR="00FE36CA" w:rsidRPr="008E48BC">
        <w:rPr>
          <w:rFonts w:ascii="仿宋" w:eastAsia="仿宋" w:hAnsi="仿宋" w:cs="Times New Roman" w:hint="eastAsia"/>
          <w:sz w:val="32"/>
          <w:szCs w:val="32"/>
        </w:rPr>
        <w:t>在</w:t>
      </w:r>
      <w:r w:rsidR="002A5406">
        <w:rPr>
          <w:rFonts w:ascii="仿宋" w:eastAsia="仿宋" w:hAnsi="仿宋" w:cs="Times New Roman" w:hint="eastAsia"/>
          <w:sz w:val="32"/>
          <w:szCs w:val="32"/>
        </w:rPr>
        <w:t>编</w:t>
      </w:r>
      <w:r w:rsidR="002A5406">
        <w:rPr>
          <w:rFonts w:ascii="仿宋" w:eastAsia="仿宋" w:hAnsi="仿宋" w:cs="Times New Roman" w:hint="eastAsia"/>
          <w:sz w:val="32"/>
          <w:szCs w:val="32"/>
        </w:rPr>
        <w:lastRenderedPageBreak/>
        <w:t>制项目投资计划</w:t>
      </w:r>
      <w:r w:rsidR="00FE36CA" w:rsidRPr="008E48BC">
        <w:rPr>
          <w:rFonts w:ascii="仿宋" w:eastAsia="仿宋" w:hAnsi="仿宋" w:cs="Times New Roman" w:hint="eastAsia"/>
          <w:sz w:val="32"/>
          <w:szCs w:val="32"/>
        </w:rPr>
        <w:t>时</w:t>
      </w:r>
      <w:r>
        <w:rPr>
          <w:rFonts w:ascii="仿宋" w:eastAsia="仿宋" w:hAnsi="仿宋" w:cs="Times New Roman" w:hint="eastAsia"/>
          <w:sz w:val="32"/>
          <w:szCs w:val="32"/>
        </w:rPr>
        <w:t>，政府投资项目主管部门应会同</w:t>
      </w:r>
      <w:r w:rsidRPr="008E48BC">
        <w:rPr>
          <w:rFonts w:ascii="仿宋" w:eastAsia="仿宋" w:hAnsi="仿宋" w:cs="Times New Roman" w:hint="eastAsia"/>
          <w:sz w:val="32"/>
          <w:szCs w:val="32"/>
        </w:rPr>
        <w:t>市财政局，</w:t>
      </w:r>
      <w:r w:rsidR="00FE36CA" w:rsidRPr="008E48BC">
        <w:rPr>
          <w:rFonts w:ascii="仿宋" w:eastAsia="仿宋" w:hAnsi="仿宋" w:cs="Times New Roman" w:hint="eastAsia"/>
          <w:sz w:val="32"/>
          <w:szCs w:val="32"/>
        </w:rPr>
        <w:t>结合本级财政财务状况，</w:t>
      </w:r>
      <w:r w:rsidR="00DF64CE">
        <w:rPr>
          <w:rFonts w:ascii="仿宋" w:eastAsia="仿宋" w:hAnsi="仿宋" w:cs="Times New Roman" w:hint="eastAsia"/>
          <w:sz w:val="32"/>
          <w:szCs w:val="32"/>
        </w:rPr>
        <w:t>合理确定投资</w:t>
      </w:r>
      <w:r w:rsidR="00DE5AAF">
        <w:rPr>
          <w:rFonts w:ascii="仿宋" w:eastAsia="仿宋" w:hAnsi="仿宋" w:cs="Times New Roman" w:hint="eastAsia"/>
          <w:sz w:val="32"/>
          <w:szCs w:val="32"/>
        </w:rPr>
        <w:t>项目</w:t>
      </w:r>
      <w:r w:rsidR="00DF64CE">
        <w:rPr>
          <w:rFonts w:ascii="仿宋" w:eastAsia="仿宋" w:hAnsi="仿宋" w:cs="Times New Roman" w:hint="eastAsia"/>
          <w:sz w:val="32"/>
          <w:szCs w:val="32"/>
        </w:rPr>
        <w:t>类别，</w:t>
      </w:r>
      <w:r w:rsidR="00FE36CA" w:rsidRPr="008E48BC">
        <w:rPr>
          <w:rFonts w:ascii="仿宋" w:eastAsia="仿宋" w:hAnsi="仿宋" w:cs="Times New Roman" w:hint="eastAsia"/>
          <w:sz w:val="32"/>
          <w:szCs w:val="32"/>
        </w:rPr>
        <w:t>合理控制政府投资项目建设规模</w:t>
      </w:r>
      <w:r w:rsidR="0070495E">
        <w:rPr>
          <w:rFonts w:ascii="仿宋" w:eastAsia="仿宋" w:hAnsi="仿宋" w:cs="Times New Roman" w:hint="eastAsia"/>
          <w:sz w:val="32"/>
          <w:szCs w:val="32"/>
        </w:rPr>
        <w:t>和标准</w:t>
      </w:r>
      <w:r w:rsidR="00FE36CA" w:rsidRPr="008E48BC">
        <w:rPr>
          <w:rFonts w:ascii="仿宋" w:eastAsia="仿宋" w:hAnsi="仿宋" w:cs="Times New Roman" w:hint="eastAsia"/>
          <w:sz w:val="32"/>
          <w:szCs w:val="32"/>
        </w:rPr>
        <w:t>。</w:t>
      </w:r>
    </w:p>
    <w:p w:rsidR="00FE36CA" w:rsidRPr="008E48BC" w:rsidRDefault="00FE36CA"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sz w:val="32"/>
          <w:szCs w:val="32"/>
        </w:rPr>
        <w:t>市审计部门负责对纳入审计计划的政府投资项目资金和财务活动进行审计监督。</w:t>
      </w:r>
    </w:p>
    <w:p w:rsidR="00053FCE" w:rsidRPr="008E48BC" w:rsidRDefault="00053FCE"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sz w:val="32"/>
          <w:szCs w:val="32"/>
        </w:rPr>
        <w:t>项目主管部门负责会同市财政局，加强本部门或本行业政府投资项目资金和财务活动管理和监督，指导和督促</w:t>
      </w:r>
      <w:r w:rsidR="00834AD7" w:rsidRPr="008E48BC">
        <w:rPr>
          <w:rFonts w:ascii="仿宋" w:eastAsia="仿宋" w:hAnsi="仿宋" w:cs="Times New Roman" w:hint="eastAsia"/>
          <w:sz w:val="32"/>
          <w:szCs w:val="32"/>
        </w:rPr>
        <w:t>项目建设单位</w:t>
      </w:r>
      <w:r w:rsidRPr="008E48BC">
        <w:rPr>
          <w:rFonts w:ascii="仿宋" w:eastAsia="仿宋" w:hAnsi="仿宋" w:cs="Times New Roman" w:hint="eastAsia"/>
          <w:sz w:val="32"/>
          <w:szCs w:val="32"/>
        </w:rPr>
        <w:t>做好相关工作。</w:t>
      </w:r>
    </w:p>
    <w:p w:rsidR="00053FCE" w:rsidRPr="008E48BC" w:rsidRDefault="00834AD7"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sz w:val="32"/>
          <w:szCs w:val="32"/>
        </w:rPr>
        <w:t>项目建设单位</w:t>
      </w:r>
      <w:r w:rsidR="00053FCE" w:rsidRPr="008E48BC">
        <w:rPr>
          <w:rFonts w:ascii="仿宋" w:eastAsia="仿宋" w:hAnsi="仿宋" w:cs="Times New Roman" w:hint="eastAsia"/>
          <w:sz w:val="32"/>
          <w:szCs w:val="32"/>
        </w:rPr>
        <w:t>具体负责做好政府投资项目资金和财务活动管理工作，建立健全财务核算、内部控制、统计报告</w:t>
      </w:r>
      <w:r w:rsidR="00806432">
        <w:rPr>
          <w:rFonts w:ascii="仿宋" w:eastAsia="仿宋" w:hAnsi="仿宋" w:cs="Times New Roman" w:hint="eastAsia"/>
          <w:sz w:val="32"/>
          <w:szCs w:val="32"/>
        </w:rPr>
        <w:t>、绩效评价</w:t>
      </w:r>
      <w:r w:rsidR="00053FCE" w:rsidRPr="008E48BC">
        <w:rPr>
          <w:rFonts w:ascii="仿宋" w:eastAsia="仿宋" w:hAnsi="仿宋" w:cs="Times New Roman" w:hint="eastAsia"/>
          <w:sz w:val="32"/>
          <w:szCs w:val="32"/>
        </w:rPr>
        <w:t>等制度。</w:t>
      </w:r>
    </w:p>
    <w:p w:rsidR="00053FCE" w:rsidRPr="008E48BC" w:rsidRDefault="00053FCE" w:rsidP="002C0CB3">
      <w:pPr>
        <w:spacing w:line="600" w:lineRule="exact"/>
        <w:jc w:val="center"/>
        <w:rPr>
          <w:rFonts w:ascii="仿宋" w:eastAsia="仿宋" w:hAnsi="仿宋" w:cs="Times New Roman"/>
          <w:b/>
          <w:sz w:val="32"/>
          <w:szCs w:val="32"/>
        </w:rPr>
      </w:pPr>
      <w:r w:rsidRPr="008E48BC">
        <w:rPr>
          <w:rFonts w:ascii="仿宋" w:eastAsia="仿宋" w:hAnsi="仿宋" w:cs="Times New Roman" w:hint="eastAsia"/>
          <w:b/>
          <w:sz w:val="32"/>
          <w:szCs w:val="32"/>
        </w:rPr>
        <w:t>第二章 项目年度资金计划管理</w:t>
      </w:r>
    </w:p>
    <w:p w:rsidR="00053FCE" w:rsidRPr="008E48BC" w:rsidRDefault="00053FCE"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b/>
          <w:sz w:val="32"/>
          <w:szCs w:val="32"/>
        </w:rPr>
        <w:t>第六条</w:t>
      </w:r>
      <w:r w:rsidRPr="008E48BC">
        <w:rPr>
          <w:rFonts w:ascii="仿宋" w:eastAsia="仿宋" w:hAnsi="仿宋" w:cs="Times New Roman" w:hint="eastAsia"/>
          <w:sz w:val="32"/>
          <w:szCs w:val="32"/>
        </w:rPr>
        <w:t xml:space="preserve"> 项目年度资金计划管理，是指对项目总投资资金和年度资金的管理。项目总投资资金以项目投资估算、初步设计概算</w:t>
      </w:r>
      <w:r w:rsidR="00D369E2" w:rsidRPr="008E48BC">
        <w:rPr>
          <w:rFonts w:ascii="仿宋" w:eastAsia="仿宋" w:hAnsi="仿宋" w:cs="Times New Roman" w:hint="eastAsia"/>
          <w:sz w:val="32"/>
          <w:szCs w:val="32"/>
        </w:rPr>
        <w:t>为基础，控制在</w:t>
      </w:r>
      <w:r w:rsidRPr="008E48BC">
        <w:rPr>
          <w:rFonts w:ascii="仿宋" w:eastAsia="仿宋" w:hAnsi="仿宋" w:cs="Times New Roman" w:hint="eastAsia"/>
          <w:sz w:val="32"/>
          <w:szCs w:val="32"/>
        </w:rPr>
        <w:t>批准</w:t>
      </w:r>
      <w:r w:rsidR="00D369E2" w:rsidRPr="008E48BC">
        <w:rPr>
          <w:rFonts w:ascii="仿宋" w:eastAsia="仿宋" w:hAnsi="仿宋" w:cs="Times New Roman" w:hint="eastAsia"/>
          <w:sz w:val="32"/>
          <w:szCs w:val="32"/>
        </w:rPr>
        <w:t>的概算以内，并在初步设计概算批准</w:t>
      </w:r>
      <w:r w:rsidRPr="008E48BC">
        <w:rPr>
          <w:rFonts w:ascii="仿宋" w:eastAsia="仿宋" w:hAnsi="仿宋" w:cs="Times New Roman" w:hint="eastAsia"/>
          <w:sz w:val="32"/>
          <w:szCs w:val="32"/>
        </w:rPr>
        <w:t>后分解细化，落实到项目建设期内各年度。</w:t>
      </w:r>
    </w:p>
    <w:p w:rsidR="00053FCE" w:rsidRPr="008E48BC" w:rsidRDefault="00352B28"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sz w:val="32"/>
          <w:szCs w:val="32"/>
        </w:rPr>
        <w:t>对于</w:t>
      </w:r>
      <w:r w:rsidR="00DF6A9D">
        <w:rPr>
          <w:rFonts w:ascii="仿宋" w:eastAsia="仿宋" w:hAnsi="仿宋" w:cs="Times New Roman" w:hint="eastAsia"/>
          <w:sz w:val="32"/>
          <w:szCs w:val="32"/>
        </w:rPr>
        <w:t>策划、咨询、评价、评估、</w:t>
      </w:r>
      <w:r w:rsidRPr="008E48BC">
        <w:rPr>
          <w:rFonts w:ascii="仿宋" w:eastAsia="仿宋" w:hAnsi="仿宋" w:cs="Times New Roman" w:hint="eastAsia"/>
          <w:sz w:val="32"/>
          <w:szCs w:val="32"/>
        </w:rPr>
        <w:t>勘察</w:t>
      </w:r>
      <w:r w:rsidR="00053FCE" w:rsidRPr="008E48BC">
        <w:rPr>
          <w:rFonts w:ascii="仿宋" w:eastAsia="仿宋" w:hAnsi="仿宋" w:cs="Times New Roman" w:hint="eastAsia"/>
          <w:sz w:val="32"/>
          <w:szCs w:val="32"/>
        </w:rPr>
        <w:t>、设计等前期工作费用，可在项目建议书批准后、初步设计概算批准前，预</w:t>
      </w:r>
      <w:r w:rsidR="00A837B9" w:rsidRPr="008E48BC">
        <w:rPr>
          <w:rFonts w:ascii="仿宋" w:eastAsia="仿宋" w:hAnsi="仿宋" w:cs="Times New Roman" w:hint="eastAsia"/>
          <w:sz w:val="32"/>
          <w:szCs w:val="32"/>
        </w:rPr>
        <w:t>先</w:t>
      </w:r>
      <w:r w:rsidR="00053FCE" w:rsidRPr="008E48BC">
        <w:rPr>
          <w:rFonts w:ascii="仿宋" w:eastAsia="仿宋" w:hAnsi="仿宋" w:cs="Times New Roman" w:hint="eastAsia"/>
          <w:sz w:val="32"/>
          <w:szCs w:val="32"/>
        </w:rPr>
        <w:t>在年度资金中安排</w:t>
      </w:r>
      <w:r w:rsidR="00FD7B11">
        <w:rPr>
          <w:rFonts w:ascii="仿宋" w:eastAsia="仿宋" w:hAnsi="仿宋" w:cs="Times New Roman" w:hint="eastAsia"/>
          <w:sz w:val="32"/>
          <w:szCs w:val="32"/>
        </w:rPr>
        <w:t>，一般不超过项目总投资的10%</w:t>
      </w:r>
      <w:r w:rsidR="00053FCE" w:rsidRPr="008E48BC">
        <w:rPr>
          <w:rFonts w:ascii="仿宋" w:eastAsia="仿宋" w:hAnsi="仿宋" w:cs="Times New Roman" w:hint="eastAsia"/>
          <w:sz w:val="32"/>
          <w:szCs w:val="32"/>
        </w:rPr>
        <w:t>。待初步设计概算批准后，年度资金中再安排工程建设等费用。</w:t>
      </w:r>
    </w:p>
    <w:p w:rsidR="00674ED8" w:rsidRPr="008E48BC" w:rsidRDefault="00674ED8"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sz w:val="32"/>
          <w:szCs w:val="32"/>
        </w:rPr>
        <w:t>政府投资项目实行项目库管理。编制项目年度资金计划，原则上应从政府投资项目库中选取项目。</w:t>
      </w:r>
      <w:r w:rsidR="0049536E">
        <w:rPr>
          <w:rFonts w:ascii="仿宋" w:eastAsia="仿宋" w:hAnsi="仿宋" w:cs="Times New Roman" w:hint="eastAsia"/>
          <w:sz w:val="32"/>
          <w:szCs w:val="32"/>
        </w:rPr>
        <w:t>政府投资项目主管部门</w:t>
      </w:r>
      <w:r w:rsidRPr="008E48BC">
        <w:rPr>
          <w:rFonts w:ascii="仿宋" w:eastAsia="仿宋" w:hAnsi="仿宋" w:cs="Times New Roman" w:hint="eastAsia"/>
          <w:sz w:val="32"/>
          <w:szCs w:val="32"/>
        </w:rPr>
        <w:t>和</w:t>
      </w:r>
      <w:r w:rsidRPr="008E48BC">
        <w:rPr>
          <w:rFonts w:ascii="仿宋" w:eastAsia="仿宋" w:hAnsi="仿宋" w:cs="Times New Roman" w:hint="eastAsia"/>
          <w:sz w:val="32"/>
          <w:szCs w:val="32"/>
        </w:rPr>
        <w:lastRenderedPageBreak/>
        <w:t>市财政局应当加强项目</w:t>
      </w:r>
      <w:proofErr w:type="gramStart"/>
      <w:r w:rsidRPr="008E48BC">
        <w:rPr>
          <w:rFonts w:ascii="仿宋" w:eastAsia="仿宋" w:hAnsi="仿宋" w:cs="Times New Roman" w:hint="eastAsia"/>
          <w:sz w:val="32"/>
          <w:szCs w:val="32"/>
        </w:rPr>
        <w:t>库维护</w:t>
      </w:r>
      <w:proofErr w:type="gramEnd"/>
      <w:r w:rsidRPr="008E48BC">
        <w:rPr>
          <w:rFonts w:ascii="仿宋" w:eastAsia="仿宋" w:hAnsi="仿宋" w:cs="Times New Roman" w:hint="eastAsia"/>
          <w:sz w:val="32"/>
          <w:szCs w:val="32"/>
        </w:rPr>
        <w:t>更新</w:t>
      </w:r>
      <w:r w:rsidR="00DF64CE">
        <w:rPr>
          <w:rFonts w:ascii="仿宋" w:eastAsia="仿宋" w:hAnsi="仿宋" w:cs="Times New Roman" w:hint="eastAsia"/>
          <w:sz w:val="32"/>
          <w:szCs w:val="32"/>
        </w:rPr>
        <w:t>和管理</w:t>
      </w:r>
      <w:r w:rsidRPr="008E48BC">
        <w:rPr>
          <w:rFonts w:ascii="仿宋" w:eastAsia="仿宋" w:hAnsi="仿宋" w:cs="Times New Roman" w:hint="eastAsia"/>
          <w:sz w:val="32"/>
          <w:szCs w:val="32"/>
        </w:rPr>
        <w:t>。</w:t>
      </w:r>
    </w:p>
    <w:p w:rsidR="00834AD7" w:rsidRPr="008E48BC" w:rsidRDefault="00674ED8" w:rsidP="008E48BC">
      <w:pPr>
        <w:pStyle w:val="aa"/>
        <w:spacing w:before="0" w:beforeAutospacing="0" w:after="0" w:afterAutospacing="0" w:line="600" w:lineRule="exact"/>
        <w:ind w:firstLineChars="200" w:firstLine="643"/>
        <w:rPr>
          <w:rStyle w:val="apple-converted-space"/>
          <w:rFonts w:ascii="仿宋" w:eastAsia="仿宋" w:hAnsi="仿宋"/>
          <w:sz w:val="32"/>
          <w:szCs w:val="32"/>
        </w:rPr>
      </w:pPr>
      <w:r w:rsidRPr="008E48BC">
        <w:rPr>
          <w:rFonts w:ascii="仿宋" w:eastAsia="仿宋" w:hAnsi="仿宋" w:cs="Times New Roman" w:hint="eastAsia"/>
          <w:b/>
          <w:sz w:val="32"/>
          <w:szCs w:val="32"/>
        </w:rPr>
        <w:t>第七条</w:t>
      </w:r>
      <w:r w:rsidR="00834AD7" w:rsidRPr="008E48BC">
        <w:rPr>
          <w:rStyle w:val="apple-converted-space"/>
          <w:rFonts w:ascii="仿宋" w:eastAsia="仿宋" w:hAnsi="仿宋" w:hint="eastAsia"/>
          <w:sz w:val="32"/>
          <w:szCs w:val="32"/>
        </w:rPr>
        <w:t>每年三季度，各项目建设单位通过相关行政主管部门或国资控股集团等，</w:t>
      </w:r>
      <w:r w:rsidR="00834AD7" w:rsidRPr="008E48BC">
        <w:rPr>
          <w:rStyle w:val="apple-converted-space"/>
          <w:rFonts w:ascii="仿宋" w:eastAsia="仿宋" w:hAnsi="仿宋" w:hint="eastAsia"/>
          <w:color w:val="000000" w:themeColor="text1"/>
          <w:sz w:val="32"/>
          <w:szCs w:val="32"/>
        </w:rPr>
        <w:t>根据储备库中项目前期工作深度等条件,向</w:t>
      </w:r>
      <w:r w:rsidR="0049536E">
        <w:rPr>
          <w:rFonts w:ascii="仿宋" w:eastAsia="仿宋" w:hAnsi="仿宋" w:cs="Times New Roman" w:hint="eastAsia"/>
          <w:sz w:val="32"/>
          <w:szCs w:val="32"/>
        </w:rPr>
        <w:t>政府投资项目主管部门</w:t>
      </w:r>
      <w:r w:rsidR="00834AD7" w:rsidRPr="008E48BC">
        <w:rPr>
          <w:rStyle w:val="apple-converted-space"/>
          <w:rFonts w:ascii="仿宋" w:eastAsia="仿宋" w:hAnsi="仿宋" w:hint="eastAsia"/>
          <w:color w:val="000000" w:themeColor="text1"/>
          <w:sz w:val="32"/>
          <w:szCs w:val="32"/>
        </w:rPr>
        <w:t>提出下一年度投资计</w:t>
      </w:r>
      <w:r w:rsidR="00834AD7" w:rsidRPr="008E48BC">
        <w:rPr>
          <w:rStyle w:val="apple-converted-space"/>
          <w:rFonts w:ascii="仿宋" w:eastAsia="仿宋" w:hAnsi="仿宋" w:hint="eastAsia"/>
          <w:sz w:val="32"/>
          <w:szCs w:val="32"/>
        </w:rPr>
        <w:t>划申请。</w:t>
      </w:r>
    </w:p>
    <w:p w:rsidR="00834AD7" w:rsidRPr="008E48BC" w:rsidRDefault="0049536E" w:rsidP="00834AD7">
      <w:pPr>
        <w:pStyle w:val="aa"/>
        <w:spacing w:before="0" w:beforeAutospacing="0" w:after="0" w:afterAutospacing="0" w:line="600" w:lineRule="exact"/>
        <w:ind w:firstLineChars="200" w:firstLine="640"/>
        <w:rPr>
          <w:rStyle w:val="apple-converted-space"/>
          <w:rFonts w:ascii="仿宋" w:eastAsia="仿宋" w:hAnsi="仿宋"/>
          <w:sz w:val="32"/>
          <w:szCs w:val="32"/>
        </w:rPr>
      </w:pPr>
      <w:r>
        <w:rPr>
          <w:rFonts w:ascii="仿宋" w:eastAsia="仿宋" w:hAnsi="仿宋" w:cs="Times New Roman" w:hint="eastAsia"/>
          <w:sz w:val="32"/>
          <w:szCs w:val="32"/>
        </w:rPr>
        <w:t>政府投资项目主管部门</w:t>
      </w:r>
      <w:r w:rsidR="00834AD7" w:rsidRPr="008E48BC">
        <w:rPr>
          <w:rStyle w:val="apple-converted-space"/>
          <w:rFonts w:ascii="仿宋" w:eastAsia="仿宋" w:hAnsi="仿宋" w:hint="eastAsia"/>
          <w:sz w:val="32"/>
          <w:szCs w:val="32"/>
        </w:rPr>
        <w:t>根据专项规划和市政府确定的重点工作，会同有关部门研究提出年度投资计划的安排建议，商市财政局后上报市政府常务会议审批。</w:t>
      </w:r>
    </w:p>
    <w:p w:rsidR="00BB502D" w:rsidRPr="008E48BC" w:rsidRDefault="00BB502D" w:rsidP="00834AD7">
      <w:pPr>
        <w:spacing w:line="600" w:lineRule="exact"/>
        <w:ind w:firstLine="560"/>
        <w:rPr>
          <w:rFonts w:ascii="仿宋" w:eastAsia="仿宋" w:hAnsi="仿宋" w:cs="Times New Roman"/>
          <w:sz w:val="32"/>
          <w:szCs w:val="32"/>
        </w:rPr>
      </w:pPr>
      <w:r w:rsidRPr="008E48BC">
        <w:rPr>
          <w:rFonts w:ascii="仿宋" w:eastAsia="仿宋" w:hAnsi="仿宋" w:cs="Times New Roman" w:hint="eastAsia"/>
          <w:b/>
          <w:sz w:val="32"/>
          <w:szCs w:val="32"/>
        </w:rPr>
        <w:t>第八条</w:t>
      </w:r>
      <w:r w:rsidRPr="008E48BC">
        <w:rPr>
          <w:rFonts w:ascii="仿宋" w:eastAsia="仿宋" w:hAnsi="仿宋" w:cs="Times New Roman" w:hint="eastAsia"/>
          <w:sz w:val="32"/>
          <w:szCs w:val="32"/>
        </w:rPr>
        <w:t xml:space="preserve"> 项目年度资金计划执行过程中，发生项目停建、缓建、重大设计变更等变动事项和其他特殊情况，导致项目年度资金计划调整的，</w:t>
      </w:r>
      <w:r w:rsidR="00834AD7" w:rsidRPr="008E48BC">
        <w:rPr>
          <w:rFonts w:ascii="仿宋" w:eastAsia="仿宋" w:hAnsi="仿宋" w:cs="Times New Roman" w:hint="eastAsia"/>
          <w:sz w:val="32"/>
          <w:szCs w:val="32"/>
        </w:rPr>
        <w:t>项目建设单位应在履行工程变更等相关手续的同时，向项目主管</w:t>
      </w:r>
      <w:r w:rsidRPr="008E48BC">
        <w:rPr>
          <w:rFonts w:ascii="仿宋" w:eastAsia="仿宋" w:hAnsi="仿宋" w:cs="Times New Roman" w:hint="eastAsia"/>
          <w:sz w:val="32"/>
          <w:szCs w:val="32"/>
        </w:rPr>
        <w:t>部门报送年度资金计划调整申请，项目主管部门初审汇总后</w:t>
      </w:r>
      <w:r w:rsidR="007C7CB5" w:rsidRPr="008E48BC">
        <w:rPr>
          <w:rFonts w:ascii="仿宋" w:eastAsia="仿宋" w:hAnsi="仿宋" w:cs="Times New Roman" w:hint="eastAsia"/>
          <w:sz w:val="32"/>
          <w:szCs w:val="32"/>
        </w:rPr>
        <w:t>报市财政局</w:t>
      </w:r>
      <w:r w:rsidRPr="008E48BC">
        <w:rPr>
          <w:rFonts w:ascii="仿宋" w:eastAsia="仿宋" w:hAnsi="仿宋" w:cs="Times New Roman" w:hint="eastAsia"/>
          <w:sz w:val="32"/>
          <w:szCs w:val="32"/>
        </w:rPr>
        <w:t>审核，并按以下情况报批：</w:t>
      </w:r>
    </w:p>
    <w:p w:rsidR="00BB502D" w:rsidRPr="008E48BC" w:rsidRDefault="00BB502D"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sz w:val="32"/>
          <w:szCs w:val="32"/>
        </w:rPr>
        <w:t>（一）项目总投资资金发生调整的，需报市政府批复。</w:t>
      </w:r>
    </w:p>
    <w:p w:rsidR="00BB502D" w:rsidRPr="008E48BC" w:rsidRDefault="00BB502D"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sz w:val="32"/>
          <w:szCs w:val="32"/>
        </w:rPr>
        <w:t>（二）项目总投资资金未发生调整，但年度资金安排发生调整的，经市财政局批准后，</w:t>
      </w:r>
      <w:r w:rsidR="00834AD7" w:rsidRPr="008E48BC">
        <w:rPr>
          <w:rFonts w:ascii="仿宋" w:eastAsia="仿宋" w:hAnsi="仿宋" w:cs="Times New Roman" w:hint="eastAsia"/>
          <w:sz w:val="32"/>
          <w:szCs w:val="32"/>
        </w:rPr>
        <w:t>项目建设单位</w:t>
      </w:r>
      <w:r w:rsidRPr="008E48BC">
        <w:rPr>
          <w:rFonts w:ascii="仿宋" w:eastAsia="仿宋" w:hAnsi="仿宋" w:cs="Times New Roman" w:hint="eastAsia"/>
          <w:sz w:val="32"/>
          <w:szCs w:val="32"/>
        </w:rPr>
        <w:t>可先予执行，调整情况于当年第四季度汇总后报市政府批复。</w:t>
      </w:r>
    </w:p>
    <w:p w:rsidR="00BD1881" w:rsidRDefault="00BD1881"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sz w:val="32"/>
          <w:szCs w:val="32"/>
        </w:rPr>
        <w:t>符合预算调整条件，但资金一时无法落实的，</w:t>
      </w:r>
      <w:r w:rsidR="00A837B9" w:rsidRPr="008E48BC">
        <w:rPr>
          <w:rFonts w:ascii="仿宋" w:eastAsia="仿宋" w:hAnsi="仿宋" w:cs="Times New Roman" w:hint="eastAsia"/>
          <w:sz w:val="32"/>
          <w:szCs w:val="32"/>
        </w:rPr>
        <w:t>在</w:t>
      </w:r>
      <w:r w:rsidRPr="008E48BC">
        <w:rPr>
          <w:rFonts w:ascii="仿宋" w:eastAsia="仿宋" w:hAnsi="仿宋" w:cs="Times New Roman" w:hint="eastAsia"/>
          <w:sz w:val="32"/>
          <w:szCs w:val="32"/>
        </w:rPr>
        <w:t>财政项目库</w:t>
      </w:r>
      <w:r w:rsidR="00A837B9" w:rsidRPr="008E48BC">
        <w:rPr>
          <w:rFonts w:ascii="仿宋" w:eastAsia="仿宋" w:hAnsi="仿宋" w:cs="Times New Roman" w:hint="eastAsia"/>
          <w:sz w:val="32"/>
          <w:szCs w:val="32"/>
        </w:rPr>
        <w:t>中</w:t>
      </w:r>
      <w:r w:rsidRPr="008E48BC">
        <w:rPr>
          <w:rFonts w:ascii="仿宋" w:eastAsia="仿宋" w:hAnsi="仿宋" w:cs="Times New Roman" w:hint="eastAsia"/>
          <w:sz w:val="32"/>
          <w:szCs w:val="32"/>
        </w:rPr>
        <w:t>根据项目的轻重缓急排序，待资金落实后</w:t>
      </w:r>
      <w:proofErr w:type="gramStart"/>
      <w:r w:rsidRPr="008E48BC">
        <w:rPr>
          <w:rFonts w:ascii="仿宋" w:eastAsia="仿宋" w:hAnsi="仿宋" w:cs="Times New Roman" w:hint="eastAsia"/>
          <w:sz w:val="32"/>
          <w:szCs w:val="32"/>
        </w:rPr>
        <w:t>按排序先后</w:t>
      </w:r>
      <w:proofErr w:type="gramEnd"/>
      <w:r w:rsidRPr="008E48BC">
        <w:rPr>
          <w:rFonts w:ascii="仿宋" w:eastAsia="仿宋" w:hAnsi="仿宋" w:cs="Times New Roman" w:hint="eastAsia"/>
          <w:sz w:val="32"/>
          <w:szCs w:val="32"/>
        </w:rPr>
        <w:t>和审批权限办理。</w:t>
      </w:r>
    </w:p>
    <w:p w:rsidR="00C030C9" w:rsidRPr="008E48BC" w:rsidRDefault="00C030C9" w:rsidP="002C0CB3">
      <w:pPr>
        <w:spacing w:line="600" w:lineRule="exact"/>
        <w:ind w:firstLine="560"/>
        <w:rPr>
          <w:rFonts w:ascii="仿宋" w:eastAsia="仿宋" w:hAnsi="仿宋" w:cs="Times New Roman"/>
          <w:sz w:val="32"/>
          <w:szCs w:val="32"/>
        </w:rPr>
      </w:pPr>
    </w:p>
    <w:p w:rsidR="00FE36CA" w:rsidRPr="008E48BC" w:rsidRDefault="00FA01D9" w:rsidP="002C0CB3">
      <w:pPr>
        <w:spacing w:line="600" w:lineRule="exact"/>
        <w:jc w:val="center"/>
        <w:rPr>
          <w:rFonts w:ascii="仿宋" w:eastAsia="仿宋" w:hAnsi="仿宋" w:cs="Times New Roman"/>
          <w:b/>
          <w:sz w:val="32"/>
          <w:szCs w:val="32"/>
        </w:rPr>
      </w:pPr>
      <w:r w:rsidRPr="008E48BC">
        <w:rPr>
          <w:rFonts w:ascii="仿宋" w:eastAsia="仿宋" w:hAnsi="仿宋" w:cs="Times New Roman" w:hint="eastAsia"/>
          <w:b/>
          <w:sz w:val="32"/>
          <w:szCs w:val="32"/>
        </w:rPr>
        <w:t>第三章 项目财政资金预算管理</w:t>
      </w:r>
    </w:p>
    <w:p w:rsidR="00FA01D9" w:rsidRPr="008E48BC" w:rsidRDefault="00FA01D9" w:rsidP="00A534E9">
      <w:pPr>
        <w:spacing w:line="600" w:lineRule="exact"/>
        <w:ind w:firstLineChars="196" w:firstLine="630"/>
        <w:rPr>
          <w:rFonts w:ascii="仿宋" w:eastAsia="仿宋" w:hAnsi="仿宋" w:cs="Times New Roman"/>
          <w:sz w:val="32"/>
          <w:szCs w:val="32"/>
        </w:rPr>
      </w:pPr>
      <w:r w:rsidRPr="008E48BC">
        <w:rPr>
          <w:rFonts w:ascii="仿宋" w:eastAsia="仿宋" w:hAnsi="仿宋" w:cs="Times New Roman" w:hint="eastAsia"/>
          <w:b/>
          <w:sz w:val="32"/>
          <w:szCs w:val="32"/>
        </w:rPr>
        <w:t>第九条</w:t>
      </w:r>
      <w:r w:rsidRPr="008E48BC">
        <w:rPr>
          <w:rFonts w:ascii="仿宋" w:eastAsia="仿宋" w:hAnsi="仿宋" w:cs="Times New Roman" w:hint="eastAsia"/>
          <w:sz w:val="32"/>
          <w:szCs w:val="32"/>
        </w:rPr>
        <w:t xml:space="preserve"> 项目财政资金预算管理，是指对项目总投资资金和年</w:t>
      </w:r>
      <w:r w:rsidRPr="008E48BC">
        <w:rPr>
          <w:rFonts w:ascii="仿宋" w:eastAsia="仿宋" w:hAnsi="仿宋" w:cs="Times New Roman" w:hint="eastAsia"/>
          <w:sz w:val="32"/>
          <w:szCs w:val="32"/>
        </w:rPr>
        <w:lastRenderedPageBreak/>
        <w:t>度资金中涉及</w:t>
      </w:r>
      <w:r w:rsidR="00546312" w:rsidRPr="008E48BC">
        <w:rPr>
          <w:rFonts w:ascii="仿宋" w:eastAsia="仿宋" w:hAnsi="仿宋" w:cs="Times New Roman" w:hint="eastAsia"/>
          <w:sz w:val="32"/>
          <w:szCs w:val="32"/>
        </w:rPr>
        <w:t>财政资金预算的管理。项目财政资金预算以项目年度资金计划为基础，并控制在项目年度资金计划以内。</w:t>
      </w:r>
    </w:p>
    <w:p w:rsidR="00546312" w:rsidRPr="008E48BC" w:rsidRDefault="00546312" w:rsidP="00A534E9">
      <w:pPr>
        <w:spacing w:line="600" w:lineRule="exact"/>
        <w:ind w:firstLineChars="196" w:firstLine="630"/>
        <w:rPr>
          <w:rFonts w:ascii="仿宋" w:eastAsia="仿宋" w:hAnsi="仿宋" w:cs="Times New Roman"/>
          <w:sz w:val="32"/>
          <w:szCs w:val="32"/>
        </w:rPr>
      </w:pPr>
      <w:r w:rsidRPr="008E48BC">
        <w:rPr>
          <w:rFonts w:ascii="仿宋" w:eastAsia="仿宋" w:hAnsi="仿宋" w:cs="Times New Roman" w:hint="eastAsia"/>
          <w:b/>
          <w:sz w:val="32"/>
          <w:szCs w:val="32"/>
        </w:rPr>
        <w:t>第十条</w:t>
      </w:r>
      <w:r w:rsidR="00834AD7" w:rsidRPr="008E48BC">
        <w:rPr>
          <w:rFonts w:ascii="仿宋" w:eastAsia="仿宋" w:hAnsi="仿宋" w:cs="Times New Roman" w:hint="eastAsia"/>
          <w:sz w:val="32"/>
          <w:szCs w:val="32"/>
        </w:rPr>
        <w:t>项目建设单位</w:t>
      </w:r>
      <w:r w:rsidRPr="008E48BC">
        <w:rPr>
          <w:rFonts w:ascii="仿宋" w:eastAsia="仿宋" w:hAnsi="仿宋" w:cs="Times New Roman" w:hint="eastAsia"/>
          <w:sz w:val="32"/>
          <w:szCs w:val="32"/>
        </w:rPr>
        <w:t>应当根据市财政局统一部署</w:t>
      </w:r>
      <w:r w:rsidR="00F15FB8" w:rsidRPr="008E48BC">
        <w:rPr>
          <w:rFonts w:ascii="仿宋" w:eastAsia="仿宋" w:hAnsi="仿宋" w:cs="Times New Roman" w:hint="eastAsia"/>
          <w:sz w:val="32"/>
          <w:szCs w:val="32"/>
        </w:rPr>
        <w:t>，结合项目年度资金计划，根据项目初步设计概算、工期、年度投资计划、项目资金结转等情况，提出项目财政资金预算建议数，经项目主</w:t>
      </w:r>
      <w:r w:rsidR="00886C2C" w:rsidRPr="008E48BC">
        <w:rPr>
          <w:rFonts w:ascii="仿宋" w:eastAsia="仿宋" w:hAnsi="仿宋" w:cs="Times New Roman" w:hint="eastAsia"/>
          <w:sz w:val="32"/>
          <w:szCs w:val="32"/>
        </w:rPr>
        <w:t>管</w:t>
      </w:r>
      <w:r w:rsidR="00F15FB8" w:rsidRPr="008E48BC">
        <w:rPr>
          <w:rFonts w:ascii="仿宋" w:eastAsia="仿宋" w:hAnsi="仿宋" w:cs="Times New Roman" w:hint="eastAsia"/>
          <w:sz w:val="32"/>
          <w:szCs w:val="32"/>
        </w:rPr>
        <w:t>部门审核汇总后报市财政局。</w:t>
      </w:r>
    </w:p>
    <w:p w:rsidR="00FA01D9" w:rsidRPr="008E48BC" w:rsidRDefault="00F15FB8"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sz w:val="32"/>
          <w:szCs w:val="32"/>
        </w:rPr>
        <w:t>市财政局根据以前年度项目财政资金预算执行、资金使用</w:t>
      </w:r>
      <w:r w:rsidR="0070495E">
        <w:rPr>
          <w:rFonts w:ascii="仿宋" w:eastAsia="仿宋" w:hAnsi="仿宋" w:cs="Times New Roman" w:hint="eastAsia"/>
          <w:sz w:val="32"/>
          <w:szCs w:val="32"/>
        </w:rPr>
        <w:t>需求、预算评审意见、绩效评价结果</w:t>
      </w:r>
      <w:r w:rsidRPr="008E48BC">
        <w:rPr>
          <w:rFonts w:ascii="仿宋" w:eastAsia="仿宋" w:hAnsi="仿宋" w:cs="Times New Roman" w:hint="eastAsia"/>
          <w:sz w:val="32"/>
          <w:szCs w:val="32"/>
        </w:rPr>
        <w:t>等</w:t>
      </w:r>
      <w:r w:rsidR="0070495E">
        <w:rPr>
          <w:rFonts w:ascii="仿宋" w:eastAsia="仿宋" w:hAnsi="仿宋" w:cs="Times New Roman" w:hint="eastAsia"/>
          <w:sz w:val="32"/>
          <w:szCs w:val="32"/>
        </w:rPr>
        <w:t>实际</w:t>
      </w:r>
      <w:r w:rsidRPr="008E48BC">
        <w:rPr>
          <w:rFonts w:ascii="仿宋" w:eastAsia="仿宋" w:hAnsi="仿宋" w:cs="Times New Roman" w:hint="eastAsia"/>
          <w:sz w:val="32"/>
          <w:szCs w:val="32"/>
        </w:rPr>
        <w:t>情况，下达财政资金预算控制数。</w:t>
      </w:r>
      <w:r w:rsidR="00834AD7" w:rsidRPr="008E48BC">
        <w:rPr>
          <w:rFonts w:ascii="仿宋" w:eastAsia="仿宋" w:hAnsi="仿宋" w:cs="Times New Roman" w:hint="eastAsia"/>
          <w:sz w:val="32"/>
          <w:szCs w:val="32"/>
        </w:rPr>
        <w:t>项目建设单位</w:t>
      </w:r>
      <w:r w:rsidR="001643E5" w:rsidRPr="008E48BC">
        <w:rPr>
          <w:rFonts w:ascii="仿宋" w:eastAsia="仿宋" w:hAnsi="仿宋" w:cs="Times New Roman" w:hint="eastAsia"/>
          <w:sz w:val="32"/>
          <w:szCs w:val="32"/>
        </w:rPr>
        <w:t>根据</w:t>
      </w:r>
      <w:r w:rsidRPr="008E48BC">
        <w:rPr>
          <w:rFonts w:ascii="仿宋" w:eastAsia="仿宋" w:hAnsi="仿宋" w:cs="Times New Roman" w:hint="eastAsia"/>
          <w:sz w:val="32"/>
          <w:szCs w:val="32"/>
        </w:rPr>
        <w:t>市财政局下达的财政资金预算控制数编制项目财政资金预算</w:t>
      </w:r>
      <w:r w:rsidR="00084F92" w:rsidRPr="008E48BC">
        <w:rPr>
          <w:rFonts w:ascii="仿宋" w:eastAsia="仿宋" w:hAnsi="仿宋" w:cs="Times New Roman" w:hint="eastAsia"/>
          <w:sz w:val="32"/>
          <w:szCs w:val="32"/>
        </w:rPr>
        <w:t>，</w:t>
      </w:r>
      <w:r w:rsidRPr="008E48BC">
        <w:rPr>
          <w:rFonts w:ascii="仿宋" w:eastAsia="仿宋" w:hAnsi="仿宋" w:cs="Times New Roman" w:hint="eastAsia"/>
          <w:sz w:val="32"/>
          <w:szCs w:val="32"/>
        </w:rPr>
        <w:t>经项目主管部门审核汇总后报市财政局。</w:t>
      </w:r>
    </w:p>
    <w:p w:rsidR="00F15FB8" w:rsidRPr="008E48BC" w:rsidRDefault="00F15FB8"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sz w:val="32"/>
          <w:szCs w:val="32"/>
        </w:rPr>
        <w:t>项目财政资金预算编制过程中，涉及政府采购的，</w:t>
      </w:r>
      <w:r w:rsidR="00834AD7" w:rsidRPr="008E48BC">
        <w:rPr>
          <w:rFonts w:ascii="仿宋" w:eastAsia="仿宋" w:hAnsi="仿宋" w:cs="Times New Roman" w:hint="eastAsia"/>
          <w:sz w:val="32"/>
          <w:szCs w:val="32"/>
        </w:rPr>
        <w:t>项目建设单位</w:t>
      </w:r>
      <w:r w:rsidRPr="008E48BC">
        <w:rPr>
          <w:rFonts w:ascii="仿宋" w:eastAsia="仿宋" w:hAnsi="仿宋" w:cs="Times New Roman" w:hint="eastAsia"/>
          <w:sz w:val="32"/>
          <w:szCs w:val="32"/>
        </w:rPr>
        <w:t>应当按规定编制政府采购预算。</w:t>
      </w:r>
    </w:p>
    <w:p w:rsidR="00F15FB8" w:rsidRPr="008E48BC" w:rsidRDefault="00F15FB8" w:rsidP="00A534E9">
      <w:pPr>
        <w:spacing w:line="600" w:lineRule="exact"/>
        <w:ind w:firstLineChars="196" w:firstLine="630"/>
        <w:rPr>
          <w:rFonts w:ascii="仿宋" w:eastAsia="仿宋" w:hAnsi="仿宋" w:cs="Times New Roman"/>
          <w:sz w:val="32"/>
          <w:szCs w:val="32"/>
        </w:rPr>
      </w:pPr>
      <w:r w:rsidRPr="008E48BC">
        <w:rPr>
          <w:rFonts w:ascii="仿宋" w:eastAsia="仿宋" w:hAnsi="仿宋" w:cs="Times New Roman" w:hint="eastAsia"/>
          <w:b/>
          <w:sz w:val="32"/>
          <w:szCs w:val="32"/>
        </w:rPr>
        <w:t>第十一条</w:t>
      </w:r>
      <w:r w:rsidRPr="008E48BC">
        <w:rPr>
          <w:rFonts w:ascii="仿宋" w:eastAsia="仿宋" w:hAnsi="仿宋" w:cs="Times New Roman" w:hint="eastAsia"/>
          <w:sz w:val="32"/>
          <w:szCs w:val="32"/>
        </w:rPr>
        <w:t xml:space="preserve"> 项目财政资金预算应当按预算编制</w:t>
      </w:r>
      <w:r w:rsidR="007C7CB5" w:rsidRPr="008E48BC">
        <w:rPr>
          <w:rFonts w:ascii="仿宋" w:eastAsia="仿宋" w:hAnsi="仿宋" w:cs="Times New Roman" w:hint="eastAsia"/>
          <w:sz w:val="32"/>
          <w:szCs w:val="32"/>
        </w:rPr>
        <w:t>要求</w:t>
      </w:r>
      <w:r w:rsidRPr="008E48BC">
        <w:rPr>
          <w:rFonts w:ascii="仿宋" w:eastAsia="仿宋" w:hAnsi="仿宋" w:cs="Times New Roman" w:hint="eastAsia"/>
          <w:sz w:val="32"/>
          <w:szCs w:val="32"/>
        </w:rPr>
        <w:t>分别纳入项目主管部门或者</w:t>
      </w:r>
      <w:r w:rsidR="00834AD7" w:rsidRPr="008E48BC">
        <w:rPr>
          <w:rFonts w:ascii="仿宋" w:eastAsia="仿宋" w:hAnsi="仿宋" w:cs="Times New Roman" w:hint="eastAsia"/>
          <w:sz w:val="32"/>
          <w:szCs w:val="32"/>
        </w:rPr>
        <w:t>项目建设单位</w:t>
      </w:r>
      <w:r w:rsidRPr="008E48BC">
        <w:rPr>
          <w:rFonts w:ascii="仿宋" w:eastAsia="仿宋" w:hAnsi="仿宋" w:cs="Times New Roman" w:hint="eastAsia"/>
          <w:sz w:val="32"/>
          <w:szCs w:val="32"/>
        </w:rPr>
        <w:t>的部门一般公共预算、政府性基金预算、国有资本经营预算。经市财政局汇总后，纳入本级预算草案，经法定程序报批。</w:t>
      </w:r>
    </w:p>
    <w:p w:rsidR="00F35124" w:rsidRPr="008E48BC" w:rsidRDefault="00F15FB8" w:rsidP="00A534E9">
      <w:pPr>
        <w:spacing w:line="600" w:lineRule="exact"/>
        <w:ind w:firstLineChars="196" w:firstLine="627"/>
        <w:rPr>
          <w:rFonts w:ascii="仿宋" w:eastAsia="仿宋" w:hAnsi="仿宋" w:cs="Times New Roman"/>
          <w:sz w:val="32"/>
          <w:szCs w:val="32"/>
        </w:rPr>
      </w:pPr>
      <w:r w:rsidRPr="00A534E9">
        <w:rPr>
          <w:rFonts w:ascii="仿宋" w:eastAsia="仿宋" w:hAnsi="仿宋" w:cs="Times New Roman" w:hint="eastAsia"/>
          <w:sz w:val="32"/>
          <w:szCs w:val="32"/>
        </w:rPr>
        <w:t>第十二条</w:t>
      </w:r>
      <w:r w:rsidR="00F35124" w:rsidRPr="008E48BC">
        <w:rPr>
          <w:rFonts w:ascii="仿宋" w:eastAsia="仿宋" w:hAnsi="仿宋" w:cs="Times New Roman" w:hint="eastAsia"/>
          <w:sz w:val="32"/>
          <w:szCs w:val="32"/>
        </w:rPr>
        <w:t>项目应按批准的初步设计进行建设，项目建设单位应严格控制工程变更。确需工程变更的，项目建设单位应负责对工程变更情况进行核实，按有关办法办理工程变更等相关手续。</w:t>
      </w:r>
    </w:p>
    <w:p w:rsidR="00F15FB8" w:rsidRDefault="00F15FB8"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sz w:val="32"/>
          <w:szCs w:val="32"/>
        </w:rPr>
        <w:t>项目财政资金预算执行过程中，发生项目停建、缓建、重大设计变更等</w:t>
      </w:r>
      <w:r w:rsidR="00024416" w:rsidRPr="008E48BC">
        <w:rPr>
          <w:rFonts w:ascii="仿宋" w:eastAsia="仿宋" w:hAnsi="仿宋" w:cs="Times New Roman" w:hint="eastAsia"/>
          <w:sz w:val="32"/>
          <w:szCs w:val="32"/>
        </w:rPr>
        <w:t>变动事项和其他特殊情况，导致项目财政资金预算调</w:t>
      </w:r>
      <w:r w:rsidR="00024416" w:rsidRPr="008E48BC">
        <w:rPr>
          <w:rFonts w:ascii="仿宋" w:eastAsia="仿宋" w:hAnsi="仿宋" w:cs="Times New Roman" w:hint="eastAsia"/>
          <w:sz w:val="32"/>
          <w:szCs w:val="32"/>
        </w:rPr>
        <w:lastRenderedPageBreak/>
        <w:t>整的，</w:t>
      </w:r>
      <w:r w:rsidR="00834AD7" w:rsidRPr="008E48BC">
        <w:rPr>
          <w:rFonts w:ascii="仿宋" w:eastAsia="仿宋" w:hAnsi="仿宋" w:cs="Times New Roman" w:hint="eastAsia"/>
          <w:sz w:val="32"/>
          <w:szCs w:val="32"/>
        </w:rPr>
        <w:t>项目建设单位</w:t>
      </w:r>
      <w:r w:rsidR="00024416" w:rsidRPr="008E48BC">
        <w:rPr>
          <w:rFonts w:ascii="仿宋" w:eastAsia="仿宋" w:hAnsi="仿宋" w:cs="Times New Roman" w:hint="eastAsia"/>
          <w:sz w:val="32"/>
          <w:szCs w:val="32"/>
        </w:rPr>
        <w:t>应在履行工程变更等相关手续的同时，向主管部门报送财政资金预算调整申请，项目主管部门初审汇总后报市财政局审核，经法定程序报批。</w:t>
      </w:r>
    </w:p>
    <w:p w:rsidR="00F35124" w:rsidRDefault="00F35124" w:rsidP="00F35124">
      <w:pPr>
        <w:spacing w:line="600" w:lineRule="exact"/>
        <w:ind w:firstLine="560"/>
        <w:rPr>
          <w:rFonts w:ascii="仿宋" w:eastAsia="仿宋" w:hAnsi="仿宋" w:cs="Times New Roman"/>
          <w:sz w:val="32"/>
          <w:szCs w:val="32"/>
        </w:rPr>
      </w:pPr>
      <w:r w:rsidRPr="008E48BC">
        <w:rPr>
          <w:rFonts w:ascii="仿宋" w:eastAsia="仿宋" w:hAnsi="仿宋" w:cs="Times New Roman" w:hint="eastAsia"/>
          <w:sz w:val="32"/>
          <w:szCs w:val="32"/>
        </w:rPr>
        <w:t>项目建设单位未办理相关手续，擅自进行工程变更的，按有关办法承担责任。</w:t>
      </w:r>
    </w:p>
    <w:p w:rsidR="00024416" w:rsidRPr="008E48BC" w:rsidRDefault="00024416" w:rsidP="002C0CB3">
      <w:pPr>
        <w:spacing w:line="600" w:lineRule="exact"/>
        <w:ind w:firstLine="560"/>
        <w:rPr>
          <w:rFonts w:ascii="仿宋" w:eastAsia="仿宋" w:hAnsi="仿宋" w:cs="Times New Roman"/>
          <w:sz w:val="32"/>
          <w:szCs w:val="32"/>
        </w:rPr>
      </w:pPr>
      <w:bookmarkStart w:id="0" w:name="_GoBack"/>
      <w:bookmarkEnd w:id="0"/>
      <w:r w:rsidRPr="008E48BC">
        <w:rPr>
          <w:rFonts w:ascii="仿宋" w:eastAsia="仿宋" w:hAnsi="仿宋" w:cs="Times New Roman" w:hint="eastAsia"/>
          <w:b/>
          <w:sz w:val="32"/>
          <w:szCs w:val="32"/>
        </w:rPr>
        <w:t>第十三条</w:t>
      </w:r>
      <w:r w:rsidRPr="008E48BC">
        <w:rPr>
          <w:rFonts w:ascii="仿宋" w:eastAsia="仿宋" w:hAnsi="仿宋" w:cs="Times New Roman" w:hint="eastAsia"/>
          <w:sz w:val="32"/>
          <w:szCs w:val="32"/>
        </w:rPr>
        <w:t xml:space="preserve"> 项目财政资金预算执行过程中，</w:t>
      </w:r>
      <w:r w:rsidR="00834AD7" w:rsidRPr="008E48BC">
        <w:rPr>
          <w:rFonts w:ascii="仿宋" w:eastAsia="仿宋" w:hAnsi="仿宋" w:cs="Times New Roman" w:hint="eastAsia"/>
          <w:sz w:val="32"/>
          <w:szCs w:val="32"/>
        </w:rPr>
        <w:t>项目建设单位</w:t>
      </w:r>
      <w:r w:rsidRPr="008E48BC">
        <w:rPr>
          <w:rFonts w:ascii="仿宋" w:eastAsia="仿宋" w:hAnsi="仿宋" w:cs="Times New Roman" w:hint="eastAsia"/>
          <w:sz w:val="32"/>
          <w:szCs w:val="32"/>
        </w:rPr>
        <w:t>应当综合考虑项目资金安排情况，以及合同约定和建设进度等因素，按季度和月度编制政府投资项目财政资金用款计划申请，经项目主管部门审核后报市财政局审批下达。</w:t>
      </w:r>
    </w:p>
    <w:p w:rsidR="00024416" w:rsidRPr="008E48BC" w:rsidRDefault="00024416"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b/>
          <w:sz w:val="32"/>
          <w:szCs w:val="32"/>
        </w:rPr>
        <w:t>第十四条</w:t>
      </w:r>
      <w:r w:rsidRPr="008E48BC">
        <w:rPr>
          <w:rFonts w:ascii="仿宋" w:eastAsia="仿宋" w:hAnsi="仿宋" w:cs="Times New Roman" w:hint="eastAsia"/>
          <w:sz w:val="32"/>
          <w:szCs w:val="32"/>
        </w:rPr>
        <w:t xml:space="preserve"> 政府投资项目财政资金用款计划执行过程中，由于工程进度等原因确需调整的，</w:t>
      </w:r>
      <w:r w:rsidR="00834AD7" w:rsidRPr="008E48BC">
        <w:rPr>
          <w:rFonts w:ascii="仿宋" w:eastAsia="仿宋" w:hAnsi="仿宋" w:cs="Times New Roman" w:hint="eastAsia"/>
          <w:sz w:val="32"/>
          <w:szCs w:val="32"/>
        </w:rPr>
        <w:t>项目建设单位</w:t>
      </w:r>
      <w:r w:rsidRPr="008E48BC">
        <w:rPr>
          <w:rFonts w:ascii="仿宋" w:eastAsia="仿宋" w:hAnsi="仿宋" w:cs="Times New Roman" w:hint="eastAsia"/>
          <w:sz w:val="32"/>
          <w:szCs w:val="32"/>
        </w:rPr>
        <w:t>应当说明调整的理由和依据，经项目主管部门审核后报市财政局审批调整。</w:t>
      </w:r>
    </w:p>
    <w:p w:rsidR="00024416" w:rsidRDefault="00024416"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b/>
          <w:sz w:val="32"/>
          <w:szCs w:val="32"/>
        </w:rPr>
        <w:t>第十五条</w:t>
      </w:r>
      <w:r w:rsidR="00834AD7" w:rsidRPr="008E48BC">
        <w:rPr>
          <w:rFonts w:ascii="仿宋" w:eastAsia="仿宋" w:hAnsi="仿宋" w:cs="Times New Roman" w:hint="eastAsia"/>
          <w:sz w:val="32"/>
          <w:szCs w:val="32"/>
        </w:rPr>
        <w:t>项目建设单位</w:t>
      </w:r>
      <w:r w:rsidRPr="008E48BC">
        <w:rPr>
          <w:rFonts w:ascii="仿宋" w:eastAsia="仿宋" w:hAnsi="仿宋" w:cs="Times New Roman" w:hint="eastAsia"/>
          <w:sz w:val="32"/>
          <w:szCs w:val="32"/>
        </w:rPr>
        <w:t>应当严格执行批准的项目财政资金预算，遵循专款专用原则，不得挤占挪用财政资金。</w:t>
      </w:r>
      <w:r w:rsidR="0042376B" w:rsidRPr="0042376B">
        <w:rPr>
          <w:rFonts w:ascii="仿宋" w:eastAsia="仿宋" w:hAnsi="仿宋" w:cs="Times New Roman" w:hint="eastAsia"/>
          <w:sz w:val="32"/>
          <w:szCs w:val="32"/>
        </w:rPr>
        <w:t>项目财政资金未按预算要求执行的，按照有关规定调减或者收回。</w:t>
      </w:r>
    </w:p>
    <w:p w:rsidR="00C030C9" w:rsidRPr="008E48BC" w:rsidRDefault="00C030C9" w:rsidP="002C0CB3">
      <w:pPr>
        <w:spacing w:line="600" w:lineRule="exact"/>
        <w:ind w:firstLine="560"/>
        <w:rPr>
          <w:rFonts w:ascii="仿宋" w:eastAsia="仿宋" w:hAnsi="仿宋" w:cs="Times New Roman"/>
          <w:sz w:val="32"/>
          <w:szCs w:val="32"/>
        </w:rPr>
      </w:pPr>
    </w:p>
    <w:p w:rsidR="00024416" w:rsidRPr="008E48BC" w:rsidRDefault="00024416" w:rsidP="002C0CB3">
      <w:pPr>
        <w:spacing w:line="600" w:lineRule="exact"/>
        <w:jc w:val="center"/>
        <w:rPr>
          <w:rFonts w:ascii="仿宋" w:eastAsia="仿宋" w:hAnsi="仿宋" w:cs="Times New Roman"/>
          <w:b/>
          <w:sz w:val="32"/>
          <w:szCs w:val="32"/>
        </w:rPr>
      </w:pPr>
      <w:r w:rsidRPr="008E48BC">
        <w:rPr>
          <w:rFonts w:ascii="仿宋" w:eastAsia="仿宋" w:hAnsi="仿宋" w:cs="Times New Roman" w:hint="eastAsia"/>
          <w:b/>
          <w:sz w:val="32"/>
          <w:szCs w:val="32"/>
        </w:rPr>
        <w:t>第四章 项目建设成本管理</w:t>
      </w:r>
    </w:p>
    <w:p w:rsidR="00FA01D9" w:rsidRPr="008E48BC" w:rsidRDefault="00024416"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b/>
          <w:sz w:val="32"/>
          <w:szCs w:val="32"/>
        </w:rPr>
        <w:t>第十六条</w:t>
      </w:r>
      <w:r w:rsidR="00834AD7" w:rsidRPr="008E48BC">
        <w:rPr>
          <w:rFonts w:ascii="仿宋" w:eastAsia="仿宋" w:hAnsi="仿宋" w:cs="Times New Roman" w:hint="eastAsia"/>
          <w:sz w:val="32"/>
          <w:szCs w:val="32"/>
        </w:rPr>
        <w:t>项目建设单位</w:t>
      </w:r>
      <w:r w:rsidRPr="008E48BC">
        <w:rPr>
          <w:rFonts w:ascii="仿宋" w:eastAsia="仿宋" w:hAnsi="仿宋" w:cs="Times New Roman" w:hint="eastAsia"/>
          <w:sz w:val="32"/>
          <w:szCs w:val="32"/>
        </w:rPr>
        <w:t>应当按照批准的建设内容和项目年度资金计划、财政资金预算安排各项支出，严格控制建设成本的范围和标准，以下支出不得列入项目建设成本：</w:t>
      </w:r>
    </w:p>
    <w:p w:rsidR="00024416" w:rsidRPr="008E48BC" w:rsidRDefault="00024416"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sz w:val="32"/>
          <w:szCs w:val="32"/>
        </w:rPr>
        <w:t>（一）超出批准建设内容和项目年度资金计划、财政资金预算发生的支出；</w:t>
      </w:r>
    </w:p>
    <w:p w:rsidR="00FA01D9" w:rsidRPr="008E48BC" w:rsidRDefault="00024416"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sz w:val="32"/>
          <w:szCs w:val="32"/>
        </w:rPr>
        <w:lastRenderedPageBreak/>
        <w:t>（二）不符合合同协议的支出；</w:t>
      </w:r>
    </w:p>
    <w:p w:rsidR="00024416" w:rsidRPr="008E48BC" w:rsidRDefault="00024416"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sz w:val="32"/>
          <w:szCs w:val="32"/>
        </w:rPr>
        <w:t>（三）非法收费和摊派；</w:t>
      </w:r>
    </w:p>
    <w:p w:rsidR="00024416" w:rsidRPr="008E48BC" w:rsidRDefault="00024416"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sz w:val="32"/>
          <w:szCs w:val="32"/>
        </w:rPr>
        <w:t>（四）无发票或者发票项目不全、无审批手续、无责任人员签字的支出；</w:t>
      </w:r>
    </w:p>
    <w:p w:rsidR="00024416" w:rsidRPr="008E48BC" w:rsidRDefault="00024416"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sz w:val="32"/>
          <w:szCs w:val="32"/>
        </w:rPr>
        <w:t>（五）因设计单位、施工单位、供货单位等原因造成的工程</w:t>
      </w:r>
      <w:r w:rsidR="0072316B" w:rsidRPr="008E48BC">
        <w:rPr>
          <w:rFonts w:ascii="仿宋" w:eastAsia="仿宋" w:hAnsi="仿宋" w:cs="Times New Roman" w:hint="eastAsia"/>
          <w:sz w:val="32"/>
          <w:szCs w:val="32"/>
        </w:rPr>
        <w:t>报废的损失，以及未按照规定报经批准的损失；</w:t>
      </w:r>
    </w:p>
    <w:p w:rsidR="0072316B" w:rsidRPr="008E48BC" w:rsidRDefault="0072316B"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sz w:val="32"/>
          <w:szCs w:val="32"/>
        </w:rPr>
        <w:t>（六）项目符合规定的验收条件之日起3个月后发生的支出；</w:t>
      </w:r>
    </w:p>
    <w:p w:rsidR="0072316B" w:rsidRPr="008E48BC" w:rsidRDefault="0072316B"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sz w:val="32"/>
          <w:szCs w:val="32"/>
        </w:rPr>
        <w:t>（七）其他按规定不属于本项目应当负担的支出。</w:t>
      </w:r>
    </w:p>
    <w:p w:rsidR="0072316B" w:rsidRPr="008E48BC" w:rsidRDefault="0072316B"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b/>
          <w:sz w:val="32"/>
          <w:szCs w:val="32"/>
        </w:rPr>
        <w:t>第十七条</w:t>
      </w:r>
      <w:r w:rsidR="00834AD7" w:rsidRPr="008E48BC">
        <w:rPr>
          <w:rFonts w:ascii="仿宋" w:eastAsia="仿宋" w:hAnsi="仿宋" w:cs="Times New Roman" w:hint="eastAsia"/>
          <w:sz w:val="32"/>
          <w:szCs w:val="32"/>
        </w:rPr>
        <w:t>项目建设单位</w:t>
      </w:r>
      <w:r w:rsidRPr="008E48BC">
        <w:rPr>
          <w:rFonts w:ascii="仿宋" w:eastAsia="仿宋" w:hAnsi="仿宋" w:cs="Times New Roman" w:hint="eastAsia"/>
          <w:sz w:val="32"/>
          <w:szCs w:val="32"/>
        </w:rPr>
        <w:t>在项目初步设计编制完成后，应提交财政投资评审机构对项目初步设计概算进行评审，经评审的初步设计概算是</w:t>
      </w:r>
      <w:r w:rsidR="00E16E59">
        <w:rPr>
          <w:rFonts w:ascii="仿宋" w:eastAsia="仿宋" w:hAnsi="仿宋" w:cs="Times New Roman" w:hint="eastAsia"/>
          <w:sz w:val="32"/>
          <w:szCs w:val="32"/>
        </w:rPr>
        <w:t>相关部门</w:t>
      </w:r>
      <w:r w:rsidRPr="008E48BC">
        <w:rPr>
          <w:rFonts w:ascii="仿宋" w:eastAsia="仿宋" w:hAnsi="仿宋" w:cs="Times New Roman" w:hint="eastAsia"/>
          <w:sz w:val="32"/>
          <w:szCs w:val="32"/>
        </w:rPr>
        <w:t>进行项目审批的重要依据，是控制项目年度资金计划、财政资金预算和项目建设成本的重要指标。</w:t>
      </w:r>
    </w:p>
    <w:p w:rsidR="00FE36CA" w:rsidRPr="008E48BC" w:rsidRDefault="0072316B"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b/>
          <w:sz w:val="32"/>
          <w:szCs w:val="32"/>
        </w:rPr>
        <w:t>第十八条</w:t>
      </w:r>
      <w:r w:rsidR="00834AD7" w:rsidRPr="008E48BC">
        <w:rPr>
          <w:rFonts w:ascii="仿宋" w:eastAsia="仿宋" w:hAnsi="仿宋" w:cs="Times New Roman" w:hint="eastAsia"/>
          <w:sz w:val="32"/>
          <w:szCs w:val="32"/>
        </w:rPr>
        <w:t>项目建设单位</w:t>
      </w:r>
      <w:r w:rsidRPr="008E48BC">
        <w:rPr>
          <w:rFonts w:ascii="仿宋" w:eastAsia="仿宋" w:hAnsi="仿宋" w:cs="Times New Roman" w:hint="eastAsia"/>
          <w:sz w:val="32"/>
          <w:szCs w:val="32"/>
        </w:rPr>
        <w:t>在项目施工图设计完成后，应</w:t>
      </w:r>
      <w:r w:rsidR="00703BD7">
        <w:rPr>
          <w:rFonts w:ascii="仿宋" w:eastAsia="仿宋" w:hAnsi="仿宋" w:cs="Times New Roman" w:hint="eastAsia"/>
          <w:sz w:val="32"/>
          <w:szCs w:val="32"/>
        </w:rPr>
        <w:t>编制标底、</w:t>
      </w:r>
      <w:r w:rsidRPr="008E48BC">
        <w:rPr>
          <w:rFonts w:ascii="仿宋" w:eastAsia="仿宋" w:hAnsi="仿宋" w:cs="Times New Roman" w:hint="eastAsia"/>
          <w:sz w:val="32"/>
          <w:szCs w:val="32"/>
        </w:rPr>
        <w:t>提交财政投资评审机构对施工图预算进行评审，并按政府采购或招投标有关制度要求，确定施工单位和工程价款。财政投资评审机构对重大项目合同中涉及工程价款管理和影响造价的内容进行合</w:t>
      </w:r>
      <w:proofErr w:type="gramStart"/>
      <w:r w:rsidRPr="008E48BC">
        <w:rPr>
          <w:rFonts w:ascii="仿宋" w:eastAsia="仿宋" w:hAnsi="仿宋" w:cs="Times New Roman" w:hint="eastAsia"/>
          <w:sz w:val="32"/>
          <w:szCs w:val="32"/>
        </w:rPr>
        <w:t>规</w:t>
      </w:r>
      <w:proofErr w:type="gramEnd"/>
      <w:r w:rsidRPr="008E48BC">
        <w:rPr>
          <w:rFonts w:ascii="仿宋" w:eastAsia="仿宋" w:hAnsi="仿宋" w:cs="Times New Roman" w:hint="eastAsia"/>
          <w:sz w:val="32"/>
          <w:szCs w:val="32"/>
        </w:rPr>
        <w:t>性审查。</w:t>
      </w:r>
    </w:p>
    <w:p w:rsidR="0072316B" w:rsidRPr="008E48BC" w:rsidRDefault="0072316B"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b/>
          <w:sz w:val="32"/>
          <w:szCs w:val="32"/>
        </w:rPr>
        <w:t>第十九条</w:t>
      </w:r>
      <w:r w:rsidR="00455C4E" w:rsidRPr="008E48BC">
        <w:rPr>
          <w:rFonts w:ascii="仿宋" w:eastAsia="仿宋" w:hAnsi="仿宋" w:cs="Times New Roman" w:hint="eastAsia"/>
          <w:sz w:val="32"/>
          <w:szCs w:val="32"/>
        </w:rPr>
        <w:t>项目建设涉及的</w:t>
      </w:r>
      <w:r w:rsidR="00352B28" w:rsidRPr="008E48BC">
        <w:rPr>
          <w:rFonts w:ascii="仿宋" w:eastAsia="仿宋" w:hAnsi="仿宋" w:cs="Times New Roman" w:hint="eastAsia"/>
          <w:sz w:val="32"/>
          <w:szCs w:val="32"/>
        </w:rPr>
        <w:t>策划、</w:t>
      </w:r>
      <w:r w:rsidRPr="008E48BC">
        <w:rPr>
          <w:rFonts w:ascii="仿宋" w:eastAsia="仿宋" w:hAnsi="仿宋" w:cs="Times New Roman" w:hint="eastAsia"/>
          <w:sz w:val="32"/>
          <w:szCs w:val="32"/>
        </w:rPr>
        <w:t>勘察、设计、咨询、评价、评估、监理等服务性收费，应当按政府采购或招投标有关制度要求确定实施单位和费用；涉及的各类行政事业性收费，应按行政事业性收费标准确定相关费用。</w:t>
      </w:r>
    </w:p>
    <w:p w:rsidR="0072316B" w:rsidRPr="008E48BC" w:rsidRDefault="00856792"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sz w:val="32"/>
          <w:szCs w:val="32"/>
        </w:rPr>
        <w:t>项目发生的土地征用及迁移补偿费，应按</w:t>
      </w:r>
      <w:r w:rsidR="00AF6662" w:rsidRPr="008E48BC">
        <w:rPr>
          <w:rFonts w:ascii="仿宋" w:eastAsia="仿宋" w:hAnsi="仿宋" w:cs="Times New Roman" w:hint="eastAsia"/>
          <w:sz w:val="32"/>
          <w:szCs w:val="32"/>
        </w:rPr>
        <w:t>土地征用和房屋征</w:t>
      </w:r>
      <w:r w:rsidR="00AF6662" w:rsidRPr="008E48BC">
        <w:rPr>
          <w:rFonts w:ascii="仿宋" w:eastAsia="仿宋" w:hAnsi="仿宋" w:cs="Times New Roman" w:hint="eastAsia"/>
          <w:sz w:val="32"/>
          <w:szCs w:val="32"/>
        </w:rPr>
        <w:lastRenderedPageBreak/>
        <w:t>收补偿有关办法确定相关费用。</w:t>
      </w:r>
    </w:p>
    <w:p w:rsidR="00FE36CA" w:rsidRPr="008E48BC" w:rsidRDefault="00AF6662"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sz w:val="32"/>
          <w:szCs w:val="32"/>
        </w:rPr>
        <w:t>项目建设管理费</w:t>
      </w:r>
      <w:r w:rsidR="00FD49C3" w:rsidRPr="008E48BC">
        <w:rPr>
          <w:rFonts w:ascii="仿宋" w:eastAsia="仿宋" w:hAnsi="仿宋" w:cs="Times New Roman" w:hint="eastAsia"/>
          <w:sz w:val="32"/>
          <w:szCs w:val="32"/>
        </w:rPr>
        <w:t>或代建费</w:t>
      </w:r>
      <w:r w:rsidRPr="008E48BC">
        <w:rPr>
          <w:rFonts w:ascii="仿宋" w:eastAsia="仿宋" w:hAnsi="仿宋" w:cs="Times New Roman" w:hint="eastAsia"/>
          <w:sz w:val="32"/>
          <w:szCs w:val="32"/>
        </w:rPr>
        <w:t>，应按</w:t>
      </w:r>
      <w:r w:rsidR="005B7F3B" w:rsidRPr="008E48BC">
        <w:rPr>
          <w:rFonts w:ascii="仿宋" w:eastAsia="仿宋" w:hAnsi="仿宋" w:cs="Times New Roman" w:hint="eastAsia"/>
          <w:sz w:val="32"/>
          <w:szCs w:val="32"/>
        </w:rPr>
        <w:t>项目</w:t>
      </w:r>
      <w:r w:rsidRPr="008E48BC">
        <w:rPr>
          <w:rFonts w:ascii="仿宋" w:eastAsia="仿宋" w:hAnsi="仿宋" w:cs="Times New Roman" w:hint="eastAsia"/>
          <w:sz w:val="32"/>
          <w:szCs w:val="32"/>
        </w:rPr>
        <w:t>建设管理费有关办法确定相关费用。建设管理费的拨付需经项目主管部门和市财政局审批，在项目竣工决算前一般拨付不超过初步设计概算控制额度的70%。</w:t>
      </w:r>
    </w:p>
    <w:p w:rsidR="00AF6662" w:rsidRDefault="00AF6662"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b/>
          <w:sz w:val="32"/>
          <w:szCs w:val="32"/>
        </w:rPr>
        <w:t>第二十条</w:t>
      </w:r>
      <w:r w:rsidR="00834AD7" w:rsidRPr="008E48BC">
        <w:rPr>
          <w:rFonts w:ascii="仿宋" w:eastAsia="仿宋" w:hAnsi="仿宋" w:cs="Times New Roman" w:hint="eastAsia"/>
          <w:sz w:val="32"/>
          <w:szCs w:val="32"/>
        </w:rPr>
        <w:t>项目建设单位</w:t>
      </w:r>
      <w:r w:rsidRPr="008E48BC">
        <w:rPr>
          <w:rFonts w:ascii="仿宋" w:eastAsia="仿宋" w:hAnsi="仿宋" w:cs="Times New Roman" w:hint="eastAsia"/>
          <w:sz w:val="32"/>
          <w:szCs w:val="32"/>
        </w:rPr>
        <w:t>应严格执行基本建设会计制度和财务管理制度，</w:t>
      </w:r>
      <w:r w:rsidR="0018112B" w:rsidRPr="008E48BC">
        <w:rPr>
          <w:rFonts w:ascii="仿宋" w:eastAsia="仿宋" w:hAnsi="仿宋" w:cs="Times New Roman" w:hint="eastAsia"/>
          <w:sz w:val="32"/>
          <w:szCs w:val="32"/>
        </w:rPr>
        <w:t>按规定设置独立的财务管理机构或指定专人负责项目财务工作</w:t>
      </w:r>
      <w:r w:rsidR="00910718" w:rsidRPr="008E48BC">
        <w:rPr>
          <w:rFonts w:ascii="仿宋" w:eastAsia="仿宋" w:hAnsi="仿宋" w:cs="Times New Roman" w:hint="eastAsia"/>
          <w:sz w:val="32"/>
          <w:szCs w:val="32"/>
        </w:rPr>
        <w:t>。按项目单独核算，建立健全财务管理制度，按规定向市财政局报送有关报表</w:t>
      </w:r>
      <w:r w:rsidR="0018112B" w:rsidRPr="008E48BC">
        <w:rPr>
          <w:rFonts w:ascii="仿宋" w:eastAsia="仿宋" w:hAnsi="仿宋" w:cs="Times New Roman" w:hint="eastAsia"/>
          <w:sz w:val="32"/>
          <w:szCs w:val="32"/>
        </w:rPr>
        <w:t>，并接受相关行业主管部门的指导和监督。</w:t>
      </w:r>
    </w:p>
    <w:p w:rsidR="00C030C9" w:rsidRPr="008E48BC" w:rsidRDefault="00C030C9" w:rsidP="002C0CB3">
      <w:pPr>
        <w:spacing w:line="600" w:lineRule="exact"/>
        <w:ind w:firstLine="560"/>
        <w:rPr>
          <w:rFonts w:ascii="仿宋" w:eastAsia="仿宋" w:hAnsi="仿宋" w:cs="Times New Roman"/>
          <w:sz w:val="32"/>
          <w:szCs w:val="32"/>
        </w:rPr>
      </w:pPr>
    </w:p>
    <w:p w:rsidR="00910718" w:rsidRPr="008E48BC" w:rsidRDefault="00910718" w:rsidP="002C0CB3">
      <w:pPr>
        <w:spacing w:line="600" w:lineRule="exact"/>
        <w:jc w:val="center"/>
        <w:rPr>
          <w:rFonts w:ascii="仿宋" w:eastAsia="仿宋" w:hAnsi="仿宋" w:cs="Times New Roman"/>
          <w:b/>
          <w:sz w:val="32"/>
          <w:szCs w:val="32"/>
        </w:rPr>
      </w:pPr>
      <w:r w:rsidRPr="008E48BC">
        <w:rPr>
          <w:rFonts w:ascii="仿宋" w:eastAsia="仿宋" w:hAnsi="仿宋" w:cs="Times New Roman" w:hint="eastAsia"/>
          <w:b/>
          <w:sz w:val="32"/>
          <w:szCs w:val="32"/>
        </w:rPr>
        <w:t>第五章 项目工程价款结算管理</w:t>
      </w:r>
    </w:p>
    <w:p w:rsidR="00AF6662" w:rsidRPr="008E48BC" w:rsidRDefault="00910718"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b/>
          <w:sz w:val="32"/>
          <w:szCs w:val="32"/>
        </w:rPr>
        <w:t>第二十一条</w:t>
      </w:r>
      <w:r w:rsidR="00834AD7" w:rsidRPr="008E48BC">
        <w:rPr>
          <w:rFonts w:ascii="仿宋" w:eastAsia="仿宋" w:hAnsi="仿宋" w:cs="Times New Roman" w:hint="eastAsia"/>
          <w:sz w:val="32"/>
          <w:szCs w:val="32"/>
        </w:rPr>
        <w:t>项目建设单位</w:t>
      </w:r>
      <w:r w:rsidRPr="008E48BC">
        <w:rPr>
          <w:rFonts w:ascii="仿宋" w:eastAsia="仿宋" w:hAnsi="仿宋" w:cs="Times New Roman" w:hint="eastAsia"/>
          <w:sz w:val="32"/>
          <w:szCs w:val="32"/>
        </w:rPr>
        <w:t>应严格按照合同约定和工程价款支付程序支付工程款。竣工结算审核报告出具前，进度款支付比例如下：</w:t>
      </w:r>
    </w:p>
    <w:p w:rsidR="00910718" w:rsidRPr="008E48BC" w:rsidRDefault="00D83D69"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sz w:val="32"/>
          <w:szCs w:val="32"/>
        </w:rPr>
        <w:t>（一）</w:t>
      </w:r>
      <w:r w:rsidR="00910718" w:rsidRPr="008E48BC">
        <w:rPr>
          <w:rFonts w:ascii="仿宋" w:eastAsia="仿宋" w:hAnsi="仿宋" w:cs="Times New Roman" w:hint="eastAsia"/>
          <w:sz w:val="32"/>
          <w:szCs w:val="32"/>
        </w:rPr>
        <w:t>轨道项目（</w:t>
      </w:r>
      <w:r w:rsidRPr="008E48BC">
        <w:rPr>
          <w:rFonts w:ascii="仿宋" w:eastAsia="仿宋" w:hAnsi="仿宋" w:cs="Times New Roman" w:hint="eastAsia"/>
          <w:sz w:val="32"/>
          <w:szCs w:val="32"/>
        </w:rPr>
        <w:t>盾构、车站、机电安装等特殊工程</w:t>
      </w:r>
      <w:r w:rsidR="00910718" w:rsidRPr="008E48BC">
        <w:rPr>
          <w:rFonts w:ascii="仿宋" w:eastAsia="仿宋" w:hAnsi="仿宋" w:cs="Times New Roman" w:hint="eastAsia"/>
          <w:sz w:val="32"/>
          <w:szCs w:val="32"/>
        </w:rPr>
        <w:t>）</w:t>
      </w:r>
      <w:r w:rsidRPr="008E48BC">
        <w:rPr>
          <w:rFonts w:ascii="仿宋" w:eastAsia="仿宋" w:hAnsi="仿宋" w:cs="Times New Roman" w:hint="eastAsia"/>
          <w:sz w:val="32"/>
          <w:szCs w:val="32"/>
        </w:rPr>
        <w:t>和供电类工程支付比例不超过</w:t>
      </w:r>
      <w:r w:rsidR="00DF1902">
        <w:rPr>
          <w:rFonts w:ascii="仿宋" w:eastAsia="仿宋" w:hAnsi="仿宋" w:cs="Times New Roman" w:hint="eastAsia"/>
          <w:sz w:val="32"/>
          <w:szCs w:val="32"/>
        </w:rPr>
        <w:t>合同价的</w:t>
      </w:r>
      <w:r w:rsidRPr="008E48BC">
        <w:rPr>
          <w:rFonts w:ascii="仿宋" w:eastAsia="仿宋" w:hAnsi="仿宋" w:cs="Times New Roman" w:hint="eastAsia"/>
          <w:sz w:val="32"/>
          <w:szCs w:val="32"/>
        </w:rPr>
        <w:t>85%；</w:t>
      </w:r>
    </w:p>
    <w:p w:rsidR="00D83D69" w:rsidRPr="008E48BC" w:rsidRDefault="00D83D69"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sz w:val="32"/>
          <w:szCs w:val="32"/>
        </w:rPr>
        <w:t>（二）土建工程、市政公用、装饰类工程支付比例不超过</w:t>
      </w:r>
      <w:r w:rsidR="00DF1902">
        <w:rPr>
          <w:rFonts w:ascii="仿宋" w:eastAsia="仿宋" w:hAnsi="仿宋" w:cs="Times New Roman" w:hint="eastAsia"/>
          <w:sz w:val="32"/>
          <w:szCs w:val="32"/>
        </w:rPr>
        <w:t>合同价的</w:t>
      </w:r>
      <w:r w:rsidRPr="008E48BC">
        <w:rPr>
          <w:rFonts w:ascii="仿宋" w:eastAsia="仿宋" w:hAnsi="仿宋" w:cs="Times New Roman" w:hint="eastAsia"/>
          <w:sz w:val="32"/>
          <w:szCs w:val="32"/>
        </w:rPr>
        <w:t>70%（其中大型桥梁、隧道工程不超过</w:t>
      </w:r>
      <w:r w:rsidR="00DF1902">
        <w:rPr>
          <w:rFonts w:ascii="仿宋" w:eastAsia="仿宋" w:hAnsi="仿宋" w:cs="Times New Roman" w:hint="eastAsia"/>
          <w:sz w:val="32"/>
          <w:szCs w:val="32"/>
        </w:rPr>
        <w:t>合同价的</w:t>
      </w:r>
      <w:r w:rsidRPr="008E48BC">
        <w:rPr>
          <w:rFonts w:ascii="仿宋" w:eastAsia="仿宋" w:hAnsi="仿宋" w:cs="Times New Roman" w:hint="eastAsia"/>
          <w:sz w:val="32"/>
          <w:szCs w:val="32"/>
        </w:rPr>
        <w:t>80%）；</w:t>
      </w:r>
    </w:p>
    <w:p w:rsidR="00D83D69" w:rsidRPr="008E48BC" w:rsidRDefault="00D83D69"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sz w:val="32"/>
          <w:szCs w:val="32"/>
        </w:rPr>
        <w:t>（三）绿化工程支付比例不超过</w:t>
      </w:r>
      <w:r w:rsidR="00DF1902">
        <w:rPr>
          <w:rFonts w:ascii="仿宋" w:eastAsia="仿宋" w:hAnsi="仿宋" w:cs="Times New Roman" w:hint="eastAsia"/>
          <w:sz w:val="32"/>
          <w:szCs w:val="32"/>
        </w:rPr>
        <w:t>合同价的</w:t>
      </w:r>
      <w:r w:rsidRPr="008E48BC">
        <w:rPr>
          <w:rFonts w:ascii="仿宋" w:eastAsia="仿宋" w:hAnsi="仿宋" w:cs="Times New Roman" w:hint="eastAsia"/>
          <w:sz w:val="32"/>
          <w:szCs w:val="32"/>
        </w:rPr>
        <w:t>60%。</w:t>
      </w:r>
    </w:p>
    <w:p w:rsidR="00D83D69" w:rsidRPr="008E48BC" w:rsidRDefault="00D83D69"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sz w:val="32"/>
          <w:szCs w:val="32"/>
        </w:rPr>
        <w:t>工程竣工验收后，</w:t>
      </w:r>
      <w:r w:rsidR="00834AD7" w:rsidRPr="008E48BC">
        <w:rPr>
          <w:rFonts w:ascii="仿宋" w:eastAsia="仿宋" w:hAnsi="仿宋" w:cs="Times New Roman" w:hint="eastAsia"/>
          <w:sz w:val="32"/>
          <w:szCs w:val="32"/>
        </w:rPr>
        <w:t>项目建设单位</w:t>
      </w:r>
      <w:r w:rsidRPr="008E48BC">
        <w:rPr>
          <w:rFonts w:ascii="仿宋" w:eastAsia="仿宋" w:hAnsi="仿宋" w:cs="Times New Roman" w:hint="eastAsia"/>
          <w:sz w:val="32"/>
          <w:szCs w:val="32"/>
        </w:rPr>
        <w:t>应及时申请竣工结算评审，竣工结算一般应当在项目</w:t>
      </w:r>
      <w:r w:rsidR="0018112B" w:rsidRPr="008E48BC">
        <w:rPr>
          <w:rFonts w:ascii="仿宋" w:eastAsia="仿宋" w:hAnsi="仿宋" w:cs="Times New Roman" w:hint="eastAsia"/>
          <w:sz w:val="32"/>
          <w:szCs w:val="32"/>
        </w:rPr>
        <w:t>竣工验收后2个月内，大型项目一般不超过3个月。</w:t>
      </w:r>
    </w:p>
    <w:p w:rsidR="0018112B" w:rsidRDefault="0018112B"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b/>
          <w:sz w:val="32"/>
          <w:szCs w:val="32"/>
        </w:rPr>
        <w:lastRenderedPageBreak/>
        <w:t>第二十二条</w:t>
      </w:r>
      <w:r w:rsidR="00834AD7" w:rsidRPr="008E48BC">
        <w:rPr>
          <w:rFonts w:ascii="仿宋" w:eastAsia="仿宋" w:hAnsi="仿宋" w:cs="Times New Roman" w:hint="eastAsia"/>
          <w:sz w:val="32"/>
          <w:szCs w:val="32"/>
        </w:rPr>
        <w:t>项目建设单位</w:t>
      </w:r>
      <w:r w:rsidRPr="008E48BC">
        <w:rPr>
          <w:rFonts w:ascii="仿宋" w:eastAsia="仿宋" w:hAnsi="仿宋" w:cs="Times New Roman" w:hint="eastAsia"/>
          <w:sz w:val="32"/>
          <w:szCs w:val="32"/>
        </w:rPr>
        <w:t>应通过合同与项目施工单位约定，单项工程通过完工验收、竣工结算审核报告出具后，</w:t>
      </w:r>
      <w:r w:rsidR="00834AD7" w:rsidRPr="008E48BC">
        <w:rPr>
          <w:rFonts w:ascii="仿宋" w:eastAsia="仿宋" w:hAnsi="仿宋" w:cs="Times New Roman" w:hint="eastAsia"/>
          <w:sz w:val="32"/>
          <w:szCs w:val="32"/>
        </w:rPr>
        <w:t>项目建设单位</w:t>
      </w:r>
      <w:r w:rsidRPr="008E48BC">
        <w:rPr>
          <w:rFonts w:ascii="仿宋" w:eastAsia="仿宋" w:hAnsi="仿宋" w:cs="Times New Roman" w:hint="eastAsia"/>
          <w:sz w:val="32"/>
          <w:szCs w:val="32"/>
        </w:rPr>
        <w:t>可根据施工单位开具的正式发票拨付至工程审定金额的95%</w:t>
      </w:r>
      <w:r w:rsidR="00040F35">
        <w:rPr>
          <w:rFonts w:ascii="仿宋" w:eastAsia="仿宋" w:hAnsi="仿宋" w:cs="Times New Roman" w:hint="eastAsia"/>
          <w:sz w:val="32"/>
          <w:szCs w:val="32"/>
        </w:rPr>
        <w:t>-97%</w:t>
      </w:r>
      <w:r w:rsidRPr="008E48BC">
        <w:rPr>
          <w:rFonts w:ascii="仿宋" w:eastAsia="仿宋" w:hAnsi="仿宋" w:cs="Times New Roman" w:hint="eastAsia"/>
          <w:sz w:val="32"/>
          <w:szCs w:val="32"/>
        </w:rPr>
        <w:t>，预留</w:t>
      </w:r>
      <w:r w:rsidR="00040F35">
        <w:rPr>
          <w:rFonts w:ascii="仿宋" w:eastAsia="仿宋" w:hAnsi="仿宋" w:cs="Times New Roman" w:hint="eastAsia"/>
          <w:sz w:val="32"/>
          <w:szCs w:val="32"/>
        </w:rPr>
        <w:t>3%-</w:t>
      </w:r>
      <w:r w:rsidRPr="008E48BC">
        <w:rPr>
          <w:rFonts w:ascii="仿宋" w:eastAsia="仿宋" w:hAnsi="仿宋" w:cs="Times New Roman" w:hint="eastAsia"/>
          <w:sz w:val="32"/>
          <w:szCs w:val="32"/>
        </w:rPr>
        <w:t>5%的工程质量保证金</w:t>
      </w:r>
      <w:r w:rsidR="00040F35">
        <w:rPr>
          <w:rFonts w:ascii="仿宋" w:eastAsia="仿宋" w:hAnsi="仿宋" w:cs="Times New Roman" w:hint="eastAsia"/>
          <w:sz w:val="32"/>
          <w:szCs w:val="32"/>
        </w:rPr>
        <w:t>，</w:t>
      </w:r>
      <w:r w:rsidR="0042376B" w:rsidRPr="0042376B">
        <w:rPr>
          <w:rFonts w:ascii="仿宋" w:eastAsia="仿宋" w:hAnsi="仿宋" w:cs="Times New Roman" w:hint="eastAsia"/>
          <w:sz w:val="32"/>
          <w:szCs w:val="32"/>
        </w:rPr>
        <w:t>工程交付使用缺陷责任期满后清算。资信好的施工单位可以用银行保函替代工程质量保证金。</w:t>
      </w:r>
    </w:p>
    <w:p w:rsidR="002B1AC1" w:rsidRDefault="0042376B">
      <w:pPr>
        <w:spacing w:line="600" w:lineRule="exact"/>
        <w:ind w:firstLine="560"/>
        <w:rPr>
          <w:rFonts w:ascii="仿宋" w:eastAsia="仿宋" w:hAnsi="仿宋" w:cs="Times New Roman"/>
          <w:sz w:val="32"/>
          <w:szCs w:val="32"/>
        </w:rPr>
      </w:pPr>
      <w:r w:rsidRPr="0042376B">
        <w:rPr>
          <w:rFonts w:ascii="仿宋" w:eastAsia="仿宋" w:hAnsi="仿宋" w:cs="Times New Roman" w:hint="eastAsia"/>
          <w:b/>
          <w:sz w:val="32"/>
          <w:szCs w:val="32"/>
        </w:rPr>
        <w:t>第二十三条</w:t>
      </w:r>
      <w:r w:rsidR="00040F35" w:rsidRPr="008E48BC">
        <w:rPr>
          <w:rFonts w:ascii="仿宋" w:eastAsia="仿宋" w:hAnsi="仿宋" w:cs="Times New Roman" w:hint="eastAsia"/>
          <w:sz w:val="32"/>
          <w:szCs w:val="32"/>
        </w:rPr>
        <w:t>项目移交</w:t>
      </w:r>
      <w:proofErr w:type="gramStart"/>
      <w:r w:rsidR="00040F35" w:rsidRPr="008E48BC">
        <w:rPr>
          <w:rFonts w:ascii="仿宋" w:eastAsia="仿宋" w:hAnsi="仿宋" w:cs="Times New Roman" w:hint="eastAsia"/>
          <w:sz w:val="32"/>
          <w:szCs w:val="32"/>
        </w:rPr>
        <w:t>给设施</w:t>
      </w:r>
      <w:proofErr w:type="gramEnd"/>
      <w:r w:rsidR="00040F35" w:rsidRPr="008E48BC">
        <w:rPr>
          <w:rFonts w:ascii="仿宋" w:eastAsia="仿宋" w:hAnsi="仿宋" w:cs="Times New Roman" w:hint="eastAsia"/>
          <w:sz w:val="32"/>
          <w:szCs w:val="32"/>
        </w:rPr>
        <w:t>使用或维护单位并在保修期内未出现质量问题的，经过使用或维护单位</w:t>
      </w:r>
      <w:r w:rsidR="00040F35">
        <w:rPr>
          <w:rFonts w:ascii="仿宋" w:eastAsia="仿宋" w:hAnsi="仿宋" w:cs="Times New Roman" w:hint="eastAsia"/>
          <w:sz w:val="32"/>
          <w:szCs w:val="32"/>
        </w:rPr>
        <w:t>完成确认移交手续</w:t>
      </w:r>
      <w:r w:rsidR="00040F35" w:rsidRPr="008E48BC">
        <w:rPr>
          <w:rFonts w:ascii="仿宋" w:eastAsia="仿宋" w:hAnsi="仿宋" w:cs="Times New Roman" w:hint="eastAsia"/>
          <w:sz w:val="32"/>
          <w:szCs w:val="32"/>
        </w:rPr>
        <w:t>后，项目建设单位</w:t>
      </w:r>
      <w:r w:rsidR="00040F35">
        <w:rPr>
          <w:rFonts w:ascii="仿宋" w:eastAsia="仿宋" w:hAnsi="仿宋" w:cs="Times New Roman" w:hint="eastAsia"/>
          <w:sz w:val="32"/>
          <w:szCs w:val="32"/>
        </w:rPr>
        <w:t>履行清算手续后，</w:t>
      </w:r>
      <w:r w:rsidR="00040F35" w:rsidRPr="008E48BC">
        <w:rPr>
          <w:rFonts w:ascii="仿宋" w:eastAsia="仿宋" w:hAnsi="仿宋" w:cs="Times New Roman" w:hint="eastAsia"/>
          <w:sz w:val="32"/>
          <w:szCs w:val="32"/>
        </w:rPr>
        <w:t>予以拨付工程质量保证金</w:t>
      </w:r>
      <w:r w:rsidR="00040F35">
        <w:rPr>
          <w:rFonts w:ascii="仿宋" w:eastAsia="仿宋" w:hAnsi="仿宋" w:cs="Times New Roman" w:hint="eastAsia"/>
          <w:sz w:val="32"/>
          <w:szCs w:val="32"/>
        </w:rPr>
        <w:t>或退回履约保函</w:t>
      </w:r>
      <w:r w:rsidR="00040F35" w:rsidRPr="008E48BC">
        <w:rPr>
          <w:rFonts w:ascii="仿宋" w:eastAsia="仿宋" w:hAnsi="仿宋" w:cs="Times New Roman" w:hint="eastAsia"/>
          <w:sz w:val="32"/>
          <w:szCs w:val="32"/>
        </w:rPr>
        <w:t>。</w:t>
      </w:r>
    </w:p>
    <w:p w:rsidR="00C030C9" w:rsidRPr="008E48BC" w:rsidRDefault="00C030C9" w:rsidP="002C0CB3">
      <w:pPr>
        <w:spacing w:line="600" w:lineRule="exact"/>
        <w:ind w:firstLine="560"/>
        <w:rPr>
          <w:rFonts w:ascii="仿宋" w:eastAsia="仿宋" w:hAnsi="仿宋" w:cs="Times New Roman"/>
          <w:sz w:val="32"/>
          <w:szCs w:val="32"/>
        </w:rPr>
      </w:pPr>
    </w:p>
    <w:p w:rsidR="0018112B" w:rsidRPr="008E48BC" w:rsidRDefault="0018112B" w:rsidP="002C0CB3">
      <w:pPr>
        <w:spacing w:line="600" w:lineRule="exact"/>
        <w:jc w:val="center"/>
        <w:rPr>
          <w:rFonts w:ascii="仿宋" w:eastAsia="仿宋" w:hAnsi="仿宋" w:cs="Times New Roman"/>
          <w:b/>
          <w:sz w:val="32"/>
          <w:szCs w:val="32"/>
        </w:rPr>
      </w:pPr>
      <w:r w:rsidRPr="008E48BC">
        <w:rPr>
          <w:rFonts w:ascii="仿宋" w:eastAsia="仿宋" w:hAnsi="仿宋" w:cs="Times New Roman" w:hint="eastAsia"/>
          <w:b/>
          <w:sz w:val="32"/>
          <w:szCs w:val="32"/>
        </w:rPr>
        <w:t>第六章 项目竣工财务决算和绩效评价</w:t>
      </w:r>
    </w:p>
    <w:p w:rsidR="00AF6662" w:rsidRPr="008E48BC" w:rsidRDefault="002674D8"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b/>
          <w:sz w:val="32"/>
          <w:szCs w:val="32"/>
        </w:rPr>
        <w:t>第二十四条</w:t>
      </w:r>
      <w:r w:rsidR="00834AD7" w:rsidRPr="008E48BC">
        <w:rPr>
          <w:rFonts w:ascii="仿宋" w:eastAsia="仿宋" w:hAnsi="仿宋" w:cs="Times New Roman" w:hint="eastAsia"/>
          <w:sz w:val="32"/>
          <w:szCs w:val="32"/>
        </w:rPr>
        <w:t>项目建设单位</w:t>
      </w:r>
      <w:r w:rsidRPr="008E48BC">
        <w:rPr>
          <w:rFonts w:ascii="仿宋" w:eastAsia="仿宋" w:hAnsi="仿宋" w:cs="Times New Roman" w:hint="eastAsia"/>
          <w:sz w:val="32"/>
          <w:szCs w:val="32"/>
        </w:rPr>
        <w:t>应当在竣工结算审核报告出具后3个月编制竣工财务决算。特殊情况确需延长的，需报决算审批部门批准，但最长不得超过6个月。</w:t>
      </w:r>
    </w:p>
    <w:p w:rsidR="002674D8" w:rsidRPr="008E48BC" w:rsidRDefault="002674D8"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sz w:val="32"/>
          <w:szCs w:val="32"/>
        </w:rPr>
        <w:t>建设周期长、建设内容多，或涉及多区域分别建设的大型项目，单项工程竣工具备交付使用条件的，可以编制单项工程竣工财务决算，项目全部竣工后编制竣工财务总决算。</w:t>
      </w:r>
    </w:p>
    <w:p w:rsidR="002674D8" w:rsidRPr="008E48BC" w:rsidRDefault="002674D8"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sz w:val="32"/>
          <w:szCs w:val="32"/>
        </w:rPr>
        <w:t>建设周期超过一个会计年度的大型项目，</w:t>
      </w:r>
      <w:r w:rsidR="00834AD7" w:rsidRPr="008E48BC">
        <w:rPr>
          <w:rFonts w:ascii="仿宋" w:eastAsia="仿宋" w:hAnsi="仿宋" w:cs="Times New Roman" w:hint="eastAsia"/>
          <w:sz w:val="32"/>
          <w:szCs w:val="32"/>
        </w:rPr>
        <w:t>项目建设单位</w:t>
      </w:r>
      <w:r w:rsidRPr="008E48BC">
        <w:rPr>
          <w:rFonts w:ascii="仿宋" w:eastAsia="仿宋" w:hAnsi="仿宋" w:cs="Times New Roman" w:hint="eastAsia"/>
          <w:sz w:val="32"/>
          <w:szCs w:val="32"/>
        </w:rPr>
        <w:t>必须在每年末编制年度资金决算。年度资金决算作为项目竣工财务决算的重要依据。</w:t>
      </w:r>
    </w:p>
    <w:p w:rsidR="002674D8" w:rsidRPr="008E48BC" w:rsidRDefault="002674D8"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b/>
          <w:sz w:val="32"/>
          <w:szCs w:val="32"/>
        </w:rPr>
        <w:t>第二十五条</w:t>
      </w:r>
      <w:r w:rsidRPr="008E48BC">
        <w:rPr>
          <w:rFonts w:ascii="仿宋" w:eastAsia="仿宋" w:hAnsi="仿宋" w:cs="Times New Roman" w:hint="eastAsia"/>
          <w:sz w:val="32"/>
          <w:szCs w:val="32"/>
        </w:rPr>
        <w:t xml:space="preserve"> 编制项目竣工财务决算前，</w:t>
      </w:r>
      <w:r w:rsidR="00834AD7" w:rsidRPr="008E48BC">
        <w:rPr>
          <w:rFonts w:ascii="仿宋" w:eastAsia="仿宋" w:hAnsi="仿宋" w:cs="Times New Roman" w:hint="eastAsia"/>
          <w:sz w:val="32"/>
          <w:szCs w:val="32"/>
        </w:rPr>
        <w:t>项目建设单位</w:t>
      </w:r>
      <w:r w:rsidRPr="008E48BC">
        <w:rPr>
          <w:rFonts w:ascii="仿宋" w:eastAsia="仿宋" w:hAnsi="仿宋" w:cs="Times New Roman" w:hint="eastAsia"/>
          <w:sz w:val="32"/>
          <w:szCs w:val="32"/>
        </w:rPr>
        <w:t>应当做</w:t>
      </w:r>
      <w:r w:rsidRPr="008E48BC">
        <w:rPr>
          <w:rFonts w:ascii="仿宋" w:eastAsia="仿宋" w:hAnsi="仿宋" w:cs="Times New Roman" w:hint="eastAsia"/>
          <w:sz w:val="32"/>
          <w:szCs w:val="32"/>
        </w:rPr>
        <w:lastRenderedPageBreak/>
        <w:t>好各项清理工作，包括账目核对及账务调整、财产物资核实处理、债券实现和债务清偿、档案资料归集整理等。</w:t>
      </w:r>
    </w:p>
    <w:p w:rsidR="002674D8" w:rsidRPr="008E48BC" w:rsidRDefault="002674D8"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sz w:val="32"/>
          <w:szCs w:val="32"/>
        </w:rPr>
        <w:t>编制项目竣工财务决算时，</w:t>
      </w:r>
      <w:r w:rsidR="00834AD7" w:rsidRPr="008E48BC">
        <w:rPr>
          <w:rFonts w:ascii="仿宋" w:eastAsia="仿宋" w:hAnsi="仿宋" w:cs="Times New Roman" w:hint="eastAsia"/>
          <w:sz w:val="32"/>
          <w:szCs w:val="32"/>
        </w:rPr>
        <w:t>项目建设单位</w:t>
      </w:r>
      <w:r w:rsidRPr="008E48BC">
        <w:rPr>
          <w:rFonts w:ascii="仿宋" w:eastAsia="仿宋" w:hAnsi="仿宋" w:cs="Times New Roman" w:hint="eastAsia"/>
          <w:sz w:val="32"/>
          <w:szCs w:val="32"/>
        </w:rPr>
        <w:t>应当按照规定将待摊投资支出按合理比例分摊计入相关资产价值。</w:t>
      </w:r>
    </w:p>
    <w:p w:rsidR="002674D8" w:rsidRPr="008E48BC" w:rsidRDefault="002674D8"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b/>
          <w:sz w:val="32"/>
          <w:szCs w:val="32"/>
        </w:rPr>
        <w:t>第二十六条</w:t>
      </w:r>
      <w:r w:rsidR="00834AD7" w:rsidRPr="008E48BC">
        <w:rPr>
          <w:rFonts w:ascii="仿宋" w:eastAsia="仿宋" w:hAnsi="仿宋" w:cs="Times New Roman" w:hint="eastAsia"/>
          <w:sz w:val="32"/>
          <w:szCs w:val="32"/>
        </w:rPr>
        <w:t>项目建设单位</w:t>
      </w:r>
      <w:r w:rsidRPr="008E48BC">
        <w:rPr>
          <w:rFonts w:ascii="仿宋" w:eastAsia="仿宋" w:hAnsi="仿宋" w:cs="Times New Roman" w:hint="eastAsia"/>
          <w:sz w:val="32"/>
          <w:szCs w:val="32"/>
        </w:rPr>
        <w:t>在项目竣工财务决算编制完成并报送项目主管部门初审后，应及时申请竣工财务决算评审。市财政局根据审定的竣工财务决算报告，批复项目竣工财务决算。</w:t>
      </w:r>
    </w:p>
    <w:p w:rsidR="002674D8" w:rsidRPr="008E48BC" w:rsidRDefault="002674D8"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b/>
          <w:sz w:val="32"/>
          <w:szCs w:val="32"/>
        </w:rPr>
        <w:t>第二十七条</w:t>
      </w:r>
      <w:r w:rsidRPr="008E48BC">
        <w:rPr>
          <w:rFonts w:ascii="仿宋" w:eastAsia="仿宋" w:hAnsi="仿宋" w:cs="Times New Roman" w:hint="eastAsia"/>
          <w:sz w:val="32"/>
          <w:szCs w:val="32"/>
        </w:rPr>
        <w:t xml:space="preserve"> 项目竣工验收合格后，</w:t>
      </w:r>
      <w:r w:rsidR="00834AD7" w:rsidRPr="008E48BC">
        <w:rPr>
          <w:rFonts w:ascii="仿宋" w:eastAsia="仿宋" w:hAnsi="仿宋" w:cs="Times New Roman" w:hint="eastAsia"/>
          <w:sz w:val="32"/>
          <w:szCs w:val="32"/>
        </w:rPr>
        <w:t>项目建设单位</w:t>
      </w:r>
      <w:r w:rsidRPr="008E48BC">
        <w:rPr>
          <w:rFonts w:ascii="仿宋" w:eastAsia="仿宋" w:hAnsi="仿宋" w:cs="Times New Roman" w:hint="eastAsia"/>
          <w:sz w:val="32"/>
          <w:szCs w:val="32"/>
        </w:rPr>
        <w:t>应当及时办理资产交付使用手续，将形成的资产交付或者转交设施使用或维护单位，并依据批复的项目竣工财务决算进行账务调整。</w:t>
      </w:r>
    </w:p>
    <w:p w:rsidR="002674D8" w:rsidRPr="008E48BC" w:rsidRDefault="002674D8"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b/>
          <w:sz w:val="32"/>
          <w:szCs w:val="32"/>
        </w:rPr>
        <w:t>第二十八条</w:t>
      </w:r>
      <w:r w:rsidRPr="008E48BC">
        <w:rPr>
          <w:rFonts w:ascii="仿宋" w:eastAsia="仿宋" w:hAnsi="仿宋" w:cs="Times New Roman" w:hint="eastAsia"/>
          <w:sz w:val="32"/>
          <w:szCs w:val="32"/>
        </w:rPr>
        <w:t xml:space="preserve"> 项目竣工后建设资金有结余的（不包括工程抵扣的增值税进项税额），应当在竣工验收合格后3个月内，根据项目资金来源比例按照原渠道收回。</w:t>
      </w:r>
    </w:p>
    <w:p w:rsidR="002674D8" w:rsidRPr="008E48BC" w:rsidRDefault="00151CC9"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b/>
          <w:sz w:val="32"/>
          <w:szCs w:val="32"/>
        </w:rPr>
        <w:t>第二十九条</w:t>
      </w:r>
      <w:r w:rsidRPr="008E48BC">
        <w:rPr>
          <w:rFonts w:ascii="仿宋" w:eastAsia="仿宋" w:hAnsi="仿宋" w:cs="Times New Roman" w:hint="eastAsia"/>
          <w:sz w:val="32"/>
          <w:szCs w:val="32"/>
        </w:rPr>
        <w:t xml:space="preserve"> 项目未被批准或者批准后又被取消的，项目发生终止、报废等情况，项目主管部门和</w:t>
      </w:r>
      <w:r w:rsidR="00834AD7" w:rsidRPr="008E48BC">
        <w:rPr>
          <w:rFonts w:ascii="仿宋" w:eastAsia="仿宋" w:hAnsi="仿宋" w:cs="Times New Roman" w:hint="eastAsia"/>
          <w:sz w:val="32"/>
          <w:szCs w:val="32"/>
        </w:rPr>
        <w:t>项目建设单位</w:t>
      </w:r>
      <w:r w:rsidRPr="008E48BC">
        <w:rPr>
          <w:rFonts w:ascii="仿宋" w:eastAsia="仿宋" w:hAnsi="仿宋" w:cs="Times New Roman" w:hint="eastAsia"/>
          <w:sz w:val="32"/>
          <w:szCs w:val="32"/>
        </w:rPr>
        <w:t>应按程序办理相关手续，并向市财政局报送决算报告和有关说明，</w:t>
      </w:r>
      <w:proofErr w:type="gramStart"/>
      <w:r w:rsidRPr="008E48BC">
        <w:rPr>
          <w:rFonts w:ascii="仿宋" w:eastAsia="仿宋" w:hAnsi="仿宋" w:cs="Times New Roman" w:hint="eastAsia"/>
          <w:sz w:val="32"/>
          <w:szCs w:val="32"/>
        </w:rPr>
        <w:t>经财政</w:t>
      </w:r>
      <w:proofErr w:type="gramEnd"/>
      <w:r w:rsidRPr="008E48BC">
        <w:rPr>
          <w:rFonts w:ascii="仿宋" w:eastAsia="仿宋" w:hAnsi="仿宋" w:cs="Times New Roman" w:hint="eastAsia"/>
          <w:sz w:val="32"/>
          <w:szCs w:val="32"/>
        </w:rPr>
        <w:t>投资评审后结算相关费用。项目资金如有结余的，根据项目资金来源比例按照原渠道收回。</w:t>
      </w:r>
    </w:p>
    <w:p w:rsidR="00D71F9F" w:rsidRPr="008E48BC" w:rsidRDefault="00151CC9" w:rsidP="002C0CB3">
      <w:pPr>
        <w:spacing w:line="600" w:lineRule="exact"/>
        <w:ind w:firstLine="560"/>
        <w:rPr>
          <w:rFonts w:ascii="仿宋" w:eastAsia="仿宋" w:hAnsi="仿宋" w:cs="Times New Roman"/>
          <w:sz w:val="32"/>
          <w:szCs w:val="32"/>
        </w:rPr>
      </w:pPr>
      <w:r w:rsidRPr="008E48BC">
        <w:rPr>
          <w:rFonts w:ascii="仿宋" w:eastAsia="仿宋" w:hAnsi="仿宋" w:cs="Times New Roman" w:hint="eastAsia"/>
          <w:b/>
          <w:sz w:val="32"/>
          <w:szCs w:val="32"/>
        </w:rPr>
        <w:t>第三十条</w:t>
      </w:r>
      <w:r w:rsidR="008B5D94" w:rsidRPr="008E48BC">
        <w:rPr>
          <w:rFonts w:ascii="仿宋" w:eastAsia="仿宋" w:hAnsi="仿宋" w:cs="Times New Roman" w:hint="eastAsia"/>
          <w:sz w:val="32"/>
          <w:szCs w:val="32"/>
        </w:rPr>
        <w:t>建立政府投资项目建设资金绩效</w:t>
      </w:r>
      <w:r w:rsidR="00A837B9" w:rsidRPr="008E48BC">
        <w:rPr>
          <w:rFonts w:ascii="仿宋" w:eastAsia="仿宋" w:hAnsi="仿宋" w:cs="Times New Roman" w:hint="eastAsia"/>
          <w:sz w:val="32"/>
          <w:szCs w:val="32"/>
        </w:rPr>
        <w:t>评价</w:t>
      </w:r>
      <w:r w:rsidR="008B5D94" w:rsidRPr="008E48BC">
        <w:rPr>
          <w:rFonts w:ascii="仿宋" w:eastAsia="仿宋" w:hAnsi="仿宋" w:cs="Times New Roman" w:hint="eastAsia"/>
          <w:sz w:val="32"/>
          <w:szCs w:val="32"/>
        </w:rPr>
        <w:t>制度。</w:t>
      </w:r>
      <w:r w:rsidR="00834AD7" w:rsidRPr="008E48BC">
        <w:rPr>
          <w:rFonts w:ascii="仿宋" w:eastAsia="仿宋" w:hAnsi="仿宋" w:cs="Times New Roman" w:hint="eastAsia"/>
          <w:sz w:val="32"/>
          <w:szCs w:val="32"/>
        </w:rPr>
        <w:t>项目建设单位</w:t>
      </w:r>
      <w:r w:rsidR="007C5679" w:rsidRPr="008E48BC">
        <w:rPr>
          <w:rFonts w:ascii="仿宋" w:eastAsia="仿宋" w:hAnsi="仿宋" w:cs="Times New Roman" w:hint="eastAsia"/>
          <w:sz w:val="32"/>
          <w:szCs w:val="32"/>
        </w:rPr>
        <w:t>应按照绩效评价的有关规定及要求制定建设项目绩效目标，对纳入评价范围的项目资金使用情况开展绩效自评工作。</w:t>
      </w:r>
      <w:r w:rsidR="00D71F9F" w:rsidRPr="008E48BC">
        <w:rPr>
          <w:rFonts w:ascii="仿宋" w:eastAsia="仿宋" w:hAnsi="仿宋" w:cs="Times New Roman" w:hint="eastAsia"/>
          <w:sz w:val="32"/>
          <w:szCs w:val="32"/>
        </w:rPr>
        <w:t>由市财政局聘请第三方中介机构，对年度政府投资项目的完成情况、</w:t>
      </w:r>
      <w:r w:rsidR="00D71F9F" w:rsidRPr="008E48BC">
        <w:rPr>
          <w:rFonts w:ascii="仿宋" w:eastAsia="仿宋" w:hAnsi="仿宋" w:cs="Times New Roman" w:hint="eastAsia"/>
          <w:sz w:val="32"/>
          <w:szCs w:val="32"/>
        </w:rPr>
        <w:lastRenderedPageBreak/>
        <w:t>资金预算执行情况、财务管理情况、资产配置和效益及债务风险等情况进行评估。并将绩效评价结果向市财政局和市政府报告。</w:t>
      </w:r>
    </w:p>
    <w:p w:rsidR="00151CC9" w:rsidRDefault="007A635F" w:rsidP="008E48BC">
      <w:pPr>
        <w:spacing w:line="600" w:lineRule="exact"/>
        <w:ind w:firstLineChars="200" w:firstLine="643"/>
        <w:rPr>
          <w:rFonts w:ascii="仿宋" w:eastAsia="仿宋" w:hAnsi="仿宋" w:cs="Times New Roman"/>
          <w:sz w:val="32"/>
          <w:szCs w:val="32"/>
        </w:rPr>
      </w:pPr>
      <w:r w:rsidRPr="008E48BC">
        <w:rPr>
          <w:rFonts w:ascii="仿宋" w:eastAsia="仿宋" w:hAnsi="仿宋" w:cs="Times New Roman" w:hint="eastAsia"/>
          <w:b/>
          <w:sz w:val="32"/>
          <w:szCs w:val="32"/>
        </w:rPr>
        <w:t>第三十一条</w:t>
      </w:r>
      <w:r w:rsidR="00151CC9" w:rsidRPr="008E48BC">
        <w:rPr>
          <w:rFonts w:ascii="仿宋" w:eastAsia="仿宋" w:hAnsi="仿宋" w:cs="Times New Roman" w:hint="eastAsia"/>
          <w:sz w:val="32"/>
          <w:szCs w:val="32"/>
        </w:rPr>
        <w:t>绩效评价结果作为</w:t>
      </w:r>
      <w:r w:rsidRPr="008E48BC">
        <w:rPr>
          <w:rFonts w:ascii="仿宋" w:eastAsia="仿宋" w:hAnsi="仿宋" w:cs="Times New Roman" w:hint="eastAsia"/>
          <w:sz w:val="32"/>
          <w:szCs w:val="32"/>
        </w:rPr>
        <w:t>以后年度</w:t>
      </w:r>
      <w:r w:rsidR="00151CC9" w:rsidRPr="008E48BC">
        <w:rPr>
          <w:rFonts w:ascii="仿宋" w:eastAsia="仿宋" w:hAnsi="仿宋" w:cs="Times New Roman" w:hint="eastAsia"/>
          <w:sz w:val="32"/>
          <w:szCs w:val="32"/>
        </w:rPr>
        <w:t>项目财政资金预算安排</w:t>
      </w:r>
      <w:r w:rsidRPr="008E48BC">
        <w:rPr>
          <w:rFonts w:ascii="仿宋" w:eastAsia="仿宋" w:hAnsi="仿宋" w:cs="Times New Roman" w:hint="eastAsia"/>
          <w:sz w:val="32"/>
          <w:szCs w:val="32"/>
        </w:rPr>
        <w:t>、</w:t>
      </w:r>
      <w:r w:rsidR="00151CC9" w:rsidRPr="008E48BC">
        <w:rPr>
          <w:rFonts w:ascii="仿宋" w:eastAsia="仿宋" w:hAnsi="仿宋" w:cs="Times New Roman" w:hint="eastAsia"/>
          <w:sz w:val="32"/>
          <w:szCs w:val="32"/>
        </w:rPr>
        <w:t>资金拨付</w:t>
      </w:r>
      <w:r w:rsidRPr="008E48BC">
        <w:rPr>
          <w:rFonts w:ascii="仿宋" w:eastAsia="仿宋" w:hAnsi="仿宋" w:cs="Times New Roman" w:hint="eastAsia"/>
          <w:sz w:val="32"/>
          <w:szCs w:val="32"/>
        </w:rPr>
        <w:t>，以及部门考核</w:t>
      </w:r>
      <w:r w:rsidR="00151CC9" w:rsidRPr="008E48BC">
        <w:rPr>
          <w:rFonts w:ascii="仿宋" w:eastAsia="仿宋" w:hAnsi="仿宋" w:cs="Times New Roman" w:hint="eastAsia"/>
          <w:sz w:val="32"/>
          <w:szCs w:val="32"/>
        </w:rPr>
        <w:t>的重要依据。</w:t>
      </w:r>
      <w:r w:rsidRPr="008E48BC">
        <w:rPr>
          <w:rFonts w:ascii="仿宋" w:eastAsia="仿宋" w:hAnsi="仿宋" w:cs="Times New Roman" w:hint="eastAsia"/>
          <w:sz w:val="32"/>
          <w:szCs w:val="32"/>
        </w:rPr>
        <w:t>对绩效评价不达标、资金损失浪费严重、发生重大责任事故的项目，取消</w:t>
      </w:r>
      <w:r w:rsidR="00834AD7" w:rsidRPr="008E48BC">
        <w:rPr>
          <w:rFonts w:ascii="仿宋" w:eastAsia="仿宋" w:hAnsi="仿宋" w:cs="Times New Roman" w:hint="eastAsia"/>
          <w:sz w:val="32"/>
          <w:szCs w:val="32"/>
        </w:rPr>
        <w:t>项目建设单位</w:t>
      </w:r>
      <w:r w:rsidRPr="008E48BC">
        <w:rPr>
          <w:rFonts w:ascii="仿宋" w:eastAsia="仿宋" w:hAnsi="仿宋" w:cs="Times New Roman" w:hint="eastAsia"/>
          <w:sz w:val="32"/>
          <w:szCs w:val="32"/>
        </w:rPr>
        <w:t>下一年度同类财政专项资金的申报及部门评优资格。</w:t>
      </w:r>
    </w:p>
    <w:p w:rsidR="00C030C9" w:rsidRPr="008E48BC" w:rsidRDefault="00C030C9" w:rsidP="00C030C9">
      <w:pPr>
        <w:spacing w:line="600" w:lineRule="exact"/>
        <w:ind w:firstLineChars="200" w:firstLine="640"/>
        <w:rPr>
          <w:rFonts w:ascii="仿宋" w:eastAsia="仿宋" w:hAnsi="仿宋" w:cs="Times New Roman"/>
          <w:sz w:val="32"/>
          <w:szCs w:val="32"/>
        </w:rPr>
      </w:pPr>
    </w:p>
    <w:p w:rsidR="00151CC9" w:rsidRPr="008E48BC" w:rsidRDefault="00151CC9" w:rsidP="002C0CB3">
      <w:pPr>
        <w:spacing w:line="600" w:lineRule="exact"/>
        <w:jc w:val="center"/>
        <w:rPr>
          <w:rFonts w:ascii="仿宋" w:eastAsia="仿宋" w:hAnsi="仿宋" w:cs="Times New Roman"/>
          <w:b/>
          <w:sz w:val="32"/>
          <w:szCs w:val="32"/>
        </w:rPr>
      </w:pPr>
      <w:r w:rsidRPr="008E48BC">
        <w:rPr>
          <w:rFonts w:ascii="仿宋" w:eastAsia="仿宋" w:hAnsi="仿宋" w:cs="Times New Roman" w:hint="eastAsia"/>
          <w:b/>
          <w:sz w:val="32"/>
          <w:szCs w:val="32"/>
        </w:rPr>
        <w:t>第</w:t>
      </w:r>
      <w:r w:rsidR="00D06D90" w:rsidRPr="008E48BC">
        <w:rPr>
          <w:rFonts w:ascii="仿宋" w:eastAsia="仿宋" w:hAnsi="仿宋" w:cs="Times New Roman" w:hint="eastAsia"/>
          <w:b/>
          <w:sz w:val="32"/>
          <w:szCs w:val="32"/>
        </w:rPr>
        <w:t>七</w:t>
      </w:r>
      <w:r w:rsidRPr="008E48BC">
        <w:rPr>
          <w:rFonts w:ascii="仿宋" w:eastAsia="仿宋" w:hAnsi="仿宋" w:cs="Times New Roman" w:hint="eastAsia"/>
          <w:b/>
          <w:sz w:val="32"/>
          <w:szCs w:val="32"/>
        </w:rPr>
        <w:t>章 附 则</w:t>
      </w:r>
    </w:p>
    <w:p w:rsidR="004F5D93" w:rsidRDefault="00151CC9" w:rsidP="004F5D93">
      <w:pPr>
        <w:ind w:firstLine="645"/>
        <w:rPr>
          <w:rFonts w:ascii="仿宋" w:eastAsia="仿宋" w:hAnsi="仿宋" w:cs="Times New Roman"/>
          <w:sz w:val="32"/>
          <w:szCs w:val="32"/>
        </w:rPr>
      </w:pPr>
      <w:r w:rsidRPr="008E48BC">
        <w:rPr>
          <w:rFonts w:ascii="仿宋" w:eastAsia="仿宋" w:hAnsi="仿宋" w:cs="Times New Roman" w:hint="eastAsia"/>
          <w:b/>
          <w:sz w:val="32"/>
          <w:szCs w:val="32"/>
        </w:rPr>
        <w:t>第三十</w:t>
      </w:r>
      <w:r w:rsidR="00102040" w:rsidRPr="008E48BC">
        <w:rPr>
          <w:rFonts w:ascii="仿宋" w:eastAsia="仿宋" w:hAnsi="仿宋" w:cs="Times New Roman" w:hint="eastAsia"/>
          <w:b/>
          <w:sz w:val="32"/>
          <w:szCs w:val="32"/>
        </w:rPr>
        <w:t>二</w:t>
      </w:r>
      <w:r w:rsidRPr="008E48BC">
        <w:rPr>
          <w:rFonts w:ascii="仿宋" w:eastAsia="仿宋" w:hAnsi="仿宋" w:cs="Times New Roman" w:hint="eastAsia"/>
          <w:b/>
          <w:sz w:val="32"/>
          <w:szCs w:val="32"/>
        </w:rPr>
        <w:t>条</w:t>
      </w:r>
      <w:r w:rsidRPr="008E48BC">
        <w:rPr>
          <w:rFonts w:ascii="仿宋" w:eastAsia="仿宋" w:hAnsi="仿宋" w:cs="Times New Roman" w:hint="eastAsia"/>
          <w:sz w:val="32"/>
          <w:szCs w:val="32"/>
        </w:rPr>
        <w:t xml:space="preserve"> 本办法由市财政局负责解释，自印发之日起执行</w:t>
      </w:r>
      <w:r w:rsidR="004D5192" w:rsidRPr="008E48BC">
        <w:rPr>
          <w:rFonts w:ascii="仿宋" w:eastAsia="仿宋" w:hAnsi="仿宋" w:cs="Times New Roman" w:hint="eastAsia"/>
          <w:sz w:val="32"/>
          <w:szCs w:val="32"/>
        </w:rPr>
        <w:t>。</w:t>
      </w:r>
    </w:p>
    <w:p w:rsidR="004F5D93" w:rsidRPr="00383780" w:rsidRDefault="0042376B" w:rsidP="004F5D93">
      <w:pPr>
        <w:ind w:firstLine="645"/>
        <w:rPr>
          <w:rFonts w:ascii="宋体" w:hAnsi="宋体"/>
          <w:color w:val="000000"/>
          <w:sz w:val="32"/>
          <w:szCs w:val="32"/>
        </w:rPr>
      </w:pPr>
      <w:r w:rsidRPr="0042376B">
        <w:rPr>
          <w:rFonts w:ascii="仿宋" w:eastAsia="仿宋" w:hAnsi="仿宋" w:cs="Times New Roman" w:hint="eastAsia"/>
          <w:sz w:val="32"/>
          <w:szCs w:val="32"/>
        </w:rPr>
        <w:t>相关部门可依据本办法在各自职责范围内制定相应实施细则，各区镇政府投资项目可参照本办法执行。</w:t>
      </w:r>
    </w:p>
    <w:p w:rsidR="00151CC9" w:rsidRPr="008E48BC" w:rsidRDefault="00906B77" w:rsidP="002C0CB3">
      <w:pPr>
        <w:spacing w:line="600" w:lineRule="exact"/>
        <w:ind w:firstLine="560"/>
        <w:jc w:val="left"/>
        <w:rPr>
          <w:rFonts w:ascii="仿宋" w:eastAsia="仿宋" w:hAnsi="仿宋" w:cs="Times New Roman"/>
          <w:sz w:val="32"/>
          <w:szCs w:val="32"/>
        </w:rPr>
      </w:pPr>
      <w:r w:rsidRPr="008E48BC">
        <w:rPr>
          <w:rFonts w:ascii="仿宋" w:eastAsia="仿宋" w:hAnsi="仿宋" w:cs="Times New Roman" w:hint="eastAsia"/>
          <w:sz w:val="32"/>
          <w:szCs w:val="32"/>
        </w:rPr>
        <w:t>2002年8月11日印发的《昆山市财政投资项目资金管理暂行办法》（</w:t>
      </w:r>
      <w:proofErr w:type="gramStart"/>
      <w:r w:rsidRPr="008E48BC">
        <w:rPr>
          <w:rFonts w:ascii="仿宋" w:eastAsia="仿宋" w:hAnsi="仿宋" w:cs="Times New Roman" w:hint="eastAsia"/>
          <w:sz w:val="32"/>
          <w:szCs w:val="32"/>
        </w:rPr>
        <w:t>昆政发</w:t>
      </w:r>
      <w:proofErr w:type="gramEnd"/>
      <w:r w:rsidRPr="008E48BC">
        <w:rPr>
          <w:rFonts w:ascii="仿宋" w:eastAsia="仿宋" w:hAnsi="仿宋" w:cs="宋体" w:hint="eastAsia"/>
          <w:sz w:val="32"/>
          <w:szCs w:val="32"/>
        </w:rPr>
        <w:t>﹝</w:t>
      </w:r>
      <w:r w:rsidRPr="008E48BC">
        <w:rPr>
          <w:rFonts w:ascii="仿宋" w:eastAsia="仿宋" w:hAnsi="仿宋" w:cs="Times New Roman" w:hint="eastAsia"/>
          <w:sz w:val="32"/>
          <w:szCs w:val="32"/>
        </w:rPr>
        <w:t>2002</w:t>
      </w:r>
      <w:r w:rsidRPr="008E48BC">
        <w:rPr>
          <w:rFonts w:ascii="仿宋" w:eastAsia="仿宋" w:hAnsi="仿宋" w:cs="宋体" w:hint="eastAsia"/>
          <w:sz w:val="32"/>
          <w:szCs w:val="32"/>
        </w:rPr>
        <w:t>﹞</w:t>
      </w:r>
      <w:r w:rsidRPr="008E48BC">
        <w:rPr>
          <w:rFonts w:ascii="仿宋" w:eastAsia="仿宋" w:hAnsi="仿宋" w:cs="Times New Roman" w:hint="eastAsia"/>
          <w:sz w:val="32"/>
          <w:szCs w:val="32"/>
        </w:rPr>
        <w:t>38号）同时废止</w:t>
      </w:r>
      <w:r w:rsidR="00151CC9" w:rsidRPr="008E48BC">
        <w:rPr>
          <w:rFonts w:ascii="仿宋" w:eastAsia="仿宋" w:hAnsi="仿宋" w:cs="Times New Roman" w:hint="eastAsia"/>
          <w:sz w:val="32"/>
          <w:szCs w:val="32"/>
        </w:rPr>
        <w:t>。</w:t>
      </w:r>
    </w:p>
    <w:sectPr w:rsidR="00151CC9" w:rsidRPr="008E48BC" w:rsidSect="008E48BC">
      <w:headerReference w:type="default" r:id="rId8"/>
      <w:pgSz w:w="11906" w:h="16838"/>
      <w:pgMar w:top="2098" w:right="1361" w:bottom="1418" w:left="1588"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260BFB" w15:done="0"/>
  <w15:commentEx w15:paraId="26A65D99" w15:done="0"/>
  <w15:commentEx w15:paraId="57618003" w15:done="0"/>
  <w15:commentEx w15:paraId="7F66179D" w15:done="0"/>
  <w15:commentEx w15:paraId="0AA4D14F" w15:done="0"/>
  <w15:commentEx w15:paraId="6FFE6D22" w15:done="0"/>
  <w15:commentEx w15:paraId="0EAD9C5A" w15:done="0"/>
  <w15:commentEx w15:paraId="3553EADC" w15:done="0"/>
  <w15:commentEx w15:paraId="6F65BC4E" w15:done="0"/>
  <w15:commentEx w15:paraId="2CF5F9FE" w15:done="0"/>
  <w15:commentEx w15:paraId="73845046" w15:done="0"/>
  <w15:commentEx w15:paraId="360886D0" w15:done="0"/>
  <w15:commentEx w15:paraId="0028BD4C" w15:done="0"/>
  <w15:commentEx w15:paraId="35F2B705" w15:done="0"/>
  <w15:commentEx w15:paraId="3B640D51" w15:done="0"/>
  <w15:commentEx w15:paraId="085F9DC4" w15:done="0"/>
  <w15:commentEx w15:paraId="57342AAA" w15:done="0"/>
  <w15:commentEx w15:paraId="07559A05" w15:done="0"/>
  <w15:commentEx w15:paraId="7A02789F" w15:done="0"/>
  <w15:commentEx w15:paraId="4BDA5E8D" w15:done="0"/>
  <w15:commentEx w15:paraId="136A2B8E" w15:done="0"/>
  <w15:commentEx w15:paraId="6F003D5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D15" w:rsidRDefault="00503D15" w:rsidP="008B5D94">
      <w:r>
        <w:separator/>
      </w:r>
    </w:p>
  </w:endnote>
  <w:endnote w:type="continuationSeparator" w:id="1">
    <w:p w:rsidR="00503D15" w:rsidRDefault="00503D15" w:rsidP="008B5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D15" w:rsidRDefault="00503D15" w:rsidP="008B5D94">
      <w:r>
        <w:separator/>
      </w:r>
    </w:p>
  </w:footnote>
  <w:footnote w:type="continuationSeparator" w:id="1">
    <w:p w:rsidR="00503D15" w:rsidRDefault="00503D15" w:rsidP="008B5D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7D" w:rsidRDefault="00A2697D" w:rsidP="00997295">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1F58"/>
    <w:multiLevelType w:val="hybridMultilevel"/>
    <w:tmpl w:val="110EAC70"/>
    <w:lvl w:ilvl="0" w:tplc="67E41E12">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CD50575"/>
    <w:multiLevelType w:val="hybridMultilevel"/>
    <w:tmpl w:val="2ABA72DE"/>
    <w:lvl w:ilvl="0" w:tplc="9C260B20">
      <w:start w:val="1"/>
      <w:numFmt w:val="japaneseCounting"/>
      <w:lvlText w:val="（%1）"/>
      <w:lvlJc w:val="left"/>
      <w:pPr>
        <w:ind w:left="1370" w:hanging="81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DE13CFC"/>
    <w:multiLevelType w:val="hybridMultilevel"/>
    <w:tmpl w:val="532ADB0E"/>
    <w:lvl w:ilvl="0" w:tplc="0EECDBF2">
      <w:start w:val="1"/>
      <w:numFmt w:val="japaneseCounting"/>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贾 庆锋">
    <w15:presenceInfo w15:providerId="Windows Live" w15:userId="8ddcd7961926f5f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38B3"/>
    <w:rsid w:val="00021CB2"/>
    <w:rsid w:val="00024416"/>
    <w:rsid w:val="00040F35"/>
    <w:rsid w:val="00053FCE"/>
    <w:rsid w:val="00084F92"/>
    <w:rsid w:val="00086628"/>
    <w:rsid w:val="000D1DE6"/>
    <w:rsid w:val="000F26F2"/>
    <w:rsid w:val="0010070A"/>
    <w:rsid w:val="00102040"/>
    <w:rsid w:val="00151CC9"/>
    <w:rsid w:val="001643E5"/>
    <w:rsid w:val="001751E3"/>
    <w:rsid w:val="0018112B"/>
    <w:rsid w:val="00196F98"/>
    <w:rsid w:val="002348FB"/>
    <w:rsid w:val="002649F8"/>
    <w:rsid w:val="002674D8"/>
    <w:rsid w:val="002938B3"/>
    <w:rsid w:val="00295686"/>
    <w:rsid w:val="002A5406"/>
    <w:rsid w:val="002B1AC1"/>
    <w:rsid w:val="002C0CB3"/>
    <w:rsid w:val="002F0691"/>
    <w:rsid w:val="002F763B"/>
    <w:rsid w:val="00306785"/>
    <w:rsid w:val="00334DB6"/>
    <w:rsid w:val="00352B28"/>
    <w:rsid w:val="00356D36"/>
    <w:rsid w:val="003923E7"/>
    <w:rsid w:val="00396784"/>
    <w:rsid w:val="003B0D21"/>
    <w:rsid w:val="003B5761"/>
    <w:rsid w:val="00405B36"/>
    <w:rsid w:val="00422C39"/>
    <w:rsid w:val="0042376B"/>
    <w:rsid w:val="0043191D"/>
    <w:rsid w:val="004343FE"/>
    <w:rsid w:val="00441DC2"/>
    <w:rsid w:val="00455C4E"/>
    <w:rsid w:val="00477280"/>
    <w:rsid w:val="0049536E"/>
    <w:rsid w:val="004C3FF0"/>
    <w:rsid w:val="004D5192"/>
    <w:rsid w:val="004F5D93"/>
    <w:rsid w:val="00503D15"/>
    <w:rsid w:val="00516BED"/>
    <w:rsid w:val="0053382B"/>
    <w:rsid w:val="005342B5"/>
    <w:rsid w:val="00546312"/>
    <w:rsid w:val="00592A10"/>
    <w:rsid w:val="005B7F3B"/>
    <w:rsid w:val="00625D40"/>
    <w:rsid w:val="006308AA"/>
    <w:rsid w:val="00632D09"/>
    <w:rsid w:val="00645427"/>
    <w:rsid w:val="00674ED8"/>
    <w:rsid w:val="00686AD1"/>
    <w:rsid w:val="006B0C67"/>
    <w:rsid w:val="006E347F"/>
    <w:rsid w:val="006F3E53"/>
    <w:rsid w:val="00703BD7"/>
    <w:rsid w:val="0070495E"/>
    <w:rsid w:val="0072316B"/>
    <w:rsid w:val="00726CCA"/>
    <w:rsid w:val="00756EE6"/>
    <w:rsid w:val="007A635F"/>
    <w:rsid w:val="007B6037"/>
    <w:rsid w:val="007C5679"/>
    <w:rsid w:val="007C7CB5"/>
    <w:rsid w:val="00806432"/>
    <w:rsid w:val="00816FAF"/>
    <w:rsid w:val="008265BD"/>
    <w:rsid w:val="00834AD7"/>
    <w:rsid w:val="00843F64"/>
    <w:rsid w:val="00856792"/>
    <w:rsid w:val="0085758F"/>
    <w:rsid w:val="008819C9"/>
    <w:rsid w:val="00886C2C"/>
    <w:rsid w:val="008975DA"/>
    <w:rsid w:val="008B5D94"/>
    <w:rsid w:val="008E48BC"/>
    <w:rsid w:val="00906B77"/>
    <w:rsid w:val="00910718"/>
    <w:rsid w:val="00917980"/>
    <w:rsid w:val="00926FEB"/>
    <w:rsid w:val="00932702"/>
    <w:rsid w:val="00932A06"/>
    <w:rsid w:val="00997295"/>
    <w:rsid w:val="009E5046"/>
    <w:rsid w:val="00A0156E"/>
    <w:rsid w:val="00A2697D"/>
    <w:rsid w:val="00A534E9"/>
    <w:rsid w:val="00A659E0"/>
    <w:rsid w:val="00A83285"/>
    <w:rsid w:val="00A837B9"/>
    <w:rsid w:val="00AE0F40"/>
    <w:rsid w:val="00AF6662"/>
    <w:rsid w:val="00AF7D1D"/>
    <w:rsid w:val="00B20EF9"/>
    <w:rsid w:val="00B447D5"/>
    <w:rsid w:val="00B630AA"/>
    <w:rsid w:val="00B9138C"/>
    <w:rsid w:val="00BB502D"/>
    <w:rsid w:val="00BC3144"/>
    <w:rsid w:val="00BD1881"/>
    <w:rsid w:val="00BE1FD4"/>
    <w:rsid w:val="00BE57BB"/>
    <w:rsid w:val="00BF6575"/>
    <w:rsid w:val="00C030C9"/>
    <w:rsid w:val="00C637D6"/>
    <w:rsid w:val="00CA5BB2"/>
    <w:rsid w:val="00CB1050"/>
    <w:rsid w:val="00CC6E34"/>
    <w:rsid w:val="00CF2A06"/>
    <w:rsid w:val="00D06D90"/>
    <w:rsid w:val="00D369E2"/>
    <w:rsid w:val="00D44D03"/>
    <w:rsid w:val="00D71F9F"/>
    <w:rsid w:val="00D83D69"/>
    <w:rsid w:val="00D87C51"/>
    <w:rsid w:val="00DC1F69"/>
    <w:rsid w:val="00DE5AAF"/>
    <w:rsid w:val="00DF1902"/>
    <w:rsid w:val="00DF64CE"/>
    <w:rsid w:val="00DF6A9D"/>
    <w:rsid w:val="00DF7F71"/>
    <w:rsid w:val="00E16E59"/>
    <w:rsid w:val="00E35352"/>
    <w:rsid w:val="00E50628"/>
    <w:rsid w:val="00E86E76"/>
    <w:rsid w:val="00E91E5F"/>
    <w:rsid w:val="00F016E5"/>
    <w:rsid w:val="00F15116"/>
    <w:rsid w:val="00F15FB8"/>
    <w:rsid w:val="00F35124"/>
    <w:rsid w:val="00F51DE0"/>
    <w:rsid w:val="00F60D96"/>
    <w:rsid w:val="00F938CE"/>
    <w:rsid w:val="00FA01D9"/>
    <w:rsid w:val="00FB0BF2"/>
    <w:rsid w:val="00FB2410"/>
    <w:rsid w:val="00FD49C3"/>
    <w:rsid w:val="00FD77FF"/>
    <w:rsid w:val="00FD7B11"/>
    <w:rsid w:val="00FE36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8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C51"/>
    <w:pPr>
      <w:ind w:firstLineChars="200" w:firstLine="420"/>
    </w:pPr>
  </w:style>
  <w:style w:type="paragraph" w:styleId="a4">
    <w:name w:val="header"/>
    <w:basedOn w:val="a"/>
    <w:link w:val="Char"/>
    <w:uiPriority w:val="99"/>
    <w:unhideWhenUsed/>
    <w:rsid w:val="008B5D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B5D94"/>
    <w:rPr>
      <w:sz w:val="18"/>
      <w:szCs w:val="18"/>
    </w:rPr>
  </w:style>
  <w:style w:type="paragraph" w:styleId="a5">
    <w:name w:val="footer"/>
    <w:basedOn w:val="a"/>
    <w:link w:val="Char0"/>
    <w:unhideWhenUsed/>
    <w:rsid w:val="008B5D94"/>
    <w:pPr>
      <w:tabs>
        <w:tab w:val="center" w:pos="4153"/>
        <w:tab w:val="right" w:pos="8306"/>
      </w:tabs>
      <w:snapToGrid w:val="0"/>
      <w:jc w:val="left"/>
    </w:pPr>
    <w:rPr>
      <w:sz w:val="18"/>
      <w:szCs w:val="18"/>
    </w:rPr>
  </w:style>
  <w:style w:type="character" w:customStyle="1" w:styleId="Char0">
    <w:name w:val="页脚 Char"/>
    <w:basedOn w:val="a0"/>
    <w:link w:val="a5"/>
    <w:rsid w:val="008B5D94"/>
    <w:rPr>
      <w:sz w:val="18"/>
      <w:szCs w:val="18"/>
    </w:rPr>
  </w:style>
  <w:style w:type="character" w:styleId="a6">
    <w:name w:val="annotation reference"/>
    <w:basedOn w:val="a0"/>
    <w:uiPriority w:val="99"/>
    <w:unhideWhenUsed/>
    <w:rsid w:val="001751E3"/>
    <w:rPr>
      <w:sz w:val="21"/>
      <w:szCs w:val="21"/>
    </w:rPr>
  </w:style>
  <w:style w:type="paragraph" w:styleId="a7">
    <w:name w:val="annotation text"/>
    <w:basedOn w:val="a"/>
    <w:link w:val="Char1"/>
    <w:unhideWhenUsed/>
    <w:rsid w:val="001751E3"/>
    <w:pPr>
      <w:jc w:val="left"/>
    </w:pPr>
  </w:style>
  <w:style w:type="character" w:customStyle="1" w:styleId="Char1">
    <w:name w:val="批注文字 Char"/>
    <w:basedOn w:val="a0"/>
    <w:link w:val="a7"/>
    <w:rsid w:val="001751E3"/>
  </w:style>
  <w:style w:type="paragraph" w:styleId="a8">
    <w:name w:val="annotation subject"/>
    <w:basedOn w:val="a7"/>
    <w:next w:val="a7"/>
    <w:link w:val="Char2"/>
    <w:uiPriority w:val="99"/>
    <w:semiHidden/>
    <w:unhideWhenUsed/>
    <w:rsid w:val="001751E3"/>
    <w:rPr>
      <w:b/>
      <w:bCs/>
    </w:rPr>
  </w:style>
  <w:style w:type="character" w:customStyle="1" w:styleId="Char2">
    <w:name w:val="批注主题 Char"/>
    <w:basedOn w:val="Char1"/>
    <w:link w:val="a8"/>
    <w:uiPriority w:val="99"/>
    <w:semiHidden/>
    <w:rsid w:val="001751E3"/>
    <w:rPr>
      <w:b/>
      <w:bCs/>
    </w:rPr>
  </w:style>
  <w:style w:type="paragraph" w:styleId="a9">
    <w:name w:val="Balloon Text"/>
    <w:basedOn w:val="a"/>
    <w:link w:val="Char3"/>
    <w:uiPriority w:val="99"/>
    <w:semiHidden/>
    <w:unhideWhenUsed/>
    <w:rsid w:val="001751E3"/>
    <w:rPr>
      <w:sz w:val="18"/>
      <w:szCs w:val="18"/>
    </w:rPr>
  </w:style>
  <w:style w:type="character" w:customStyle="1" w:styleId="Char3">
    <w:name w:val="批注框文本 Char"/>
    <w:basedOn w:val="a0"/>
    <w:link w:val="a9"/>
    <w:uiPriority w:val="99"/>
    <w:semiHidden/>
    <w:rsid w:val="001751E3"/>
    <w:rPr>
      <w:sz w:val="18"/>
      <w:szCs w:val="18"/>
    </w:rPr>
  </w:style>
  <w:style w:type="paragraph" w:styleId="aa">
    <w:name w:val="Normal (Web)"/>
    <w:basedOn w:val="a"/>
    <w:rsid w:val="00DC1F6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34AD7"/>
  </w:style>
  <w:style w:type="paragraph" w:styleId="ab">
    <w:name w:val="Revision"/>
    <w:hidden/>
    <w:uiPriority w:val="99"/>
    <w:semiHidden/>
    <w:rsid w:val="005342B5"/>
  </w:style>
</w:styles>
</file>

<file path=word/webSettings.xml><?xml version="1.0" encoding="utf-8"?>
<w:webSettings xmlns:r="http://schemas.openxmlformats.org/officeDocument/2006/relationships" xmlns:w="http://schemas.openxmlformats.org/wordprocessingml/2006/main">
  <w:divs>
    <w:div w:id="208247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9C822-D9C3-435F-9DAD-4210DA5B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11</Pages>
  <Words>785</Words>
  <Characters>4477</Characters>
  <Application>Microsoft Office Word</Application>
  <DocSecurity>0</DocSecurity>
  <Lines>37</Lines>
  <Paragraphs>10</Paragraphs>
  <ScaleCrop>false</ScaleCrop>
  <Company>微软公司</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cdl</dc:creator>
  <cp:lastModifiedBy>微软用户</cp:lastModifiedBy>
  <cp:revision>13</cp:revision>
  <cp:lastPrinted>2019-12-20T09:45:00Z</cp:lastPrinted>
  <dcterms:created xsi:type="dcterms:W3CDTF">2019-12-09T03:43:00Z</dcterms:created>
  <dcterms:modified xsi:type="dcterms:W3CDTF">2019-12-23T06:02:00Z</dcterms:modified>
</cp:coreProperties>
</file>