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036F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5B9A255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82F0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年昆山市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级科技专项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生态农业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</w:p>
    <w:p w14:paraId="769D48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立项清单</w:t>
      </w:r>
    </w:p>
    <w:tbl>
      <w:tblPr>
        <w:tblStyle w:val="7"/>
        <w:tblpPr w:leftFromText="180" w:rightFromText="180" w:vertAnchor="text" w:horzAnchor="page" w:tblpXSpec="center" w:tblpY="316"/>
        <w:tblOverlap w:val="never"/>
        <w:tblW w:w="918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104"/>
        <w:gridCol w:w="2751"/>
        <w:gridCol w:w="2274"/>
        <w:gridCol w:w="876"/>
        <w:gridCol w:w="975"/>
        <w:gridCol w:w="1202"/>
      </w:tblGrid>
      <w:tr w14:paraId="62512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7C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立项编号</w:t>
            </w:r>
          </w:p>
        </w:tc>
        <w:tc>
          <w:tcPr>
            <w:tcW w:w="27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75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项目名称</w:t>
            </w:r>
          </w:p>
        </w:tc>
        <w:tc>
          <w:tcPr>
            <w:tcW w:w="22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9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单位名称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2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区镇</w:t>
            </w:r>
          </w:p>
        </w:tc>
        <w:tc>
          <w:tcPr>
            <w:tcW w:w="97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EC21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资助金额</w:t>
            </w:r>
          </w:p>
          <w:p w14:paraId="6A0FE738">
            <w:pPr>
              <w:widowControl/>
              <w:jc w:val="center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</w:rPr>
              <w:t>（万元）</w:t>
            </w:r>
          </w:p>
        </w:tc>
        <w:tc>
          <w:tcPr>
            <w:tcW w:w="12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0644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</w:rPr>
              <w:t>当年度拨付</w:t>
            </w:r>
          </w:p>
          <w:p w14:paraId="314EF6BA">
            <w:pPr>
              <w:widowControl/>
              <w:jc w:val="center"/>
              <w:textAlignment w:val="center"/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</w:rPr>
              <w:t>（万元）</w:t>
            </w:r>
          </w:p>
        </w:tc>
      </w:tr>
      <w:tr w14:paraId="1D99C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0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KN2601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3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葡萄避雨设施栽培棚套种平菇立体栽培技术研发与示范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7C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昆山市三红农业科技有限公司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2B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张浦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84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91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10</w:t>
            </w:r>
          </w:p>
        </w:tc>
      </w:tr>
      <w:tr w14:paraId="560CA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7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KN2602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73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智慧纳米农业调控技术及应用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85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苏州新高塬生物科技有限公司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CF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千灯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2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1C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10</w:t>
            </w:r>
          </w:p>
        </w:tc>
      </w:tr>
      <w:tr w14:paraId="6E64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A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KN2603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5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番茄精准育种关键技术研发和耐热优质种质创制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18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昆山市玉叶智慧农业产业有限公司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BC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高新区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1D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10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3679A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7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KN2604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BB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基于多模态大模型的阳澄湖大闸蟹养殖智能体研发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78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昆山炫生活信息技术股份有限公司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42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花桥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E9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2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75804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1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KN2605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E1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功能性西瓜高效育种技术体系构建与应用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4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苏州金瓜润农农业科技有限公司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7E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陆家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8F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4A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6583D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6A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KN2606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D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基于可降解地膜覆膜机插条件下水稻绿色丰产关键技术集成与示范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C8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昆山稻乡源生态农业专业合作社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57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周庄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4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0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4FC38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DF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KN2607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C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基于SRS光谱的张浦黄桃内部褐变无损检测技术研究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B5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昆山市农业信息中心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C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市属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54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60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6894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110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D8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KN2608</w:t>
            </w:r>
          </w:p>
        </w:tc>
        <w:tc>
          <w:tcPr>
            <w:tcW w:w="2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2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基于遥感AI算法技术对小麦作物提产增效 </w:t>
            </w:r>
          </w:p>
        </w:tc>
        <w:tc>
          <w:tcPr>
            <w:tcW w:w="2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A3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昆山市农业技术推广中心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5A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市属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3C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6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2AD76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930" w:hRule="atLeast"/>
          <w:jc w:val="center"/>
        </w:trPr>
        <w:tc>
          <w:tcPr>
            <w:tcW w:w="7005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F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sz w:val="22"/>
                <w:szCs w:val="22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仿宋_GB2312" w:cs="Times New Roman"/>
                <w:lang w:val="en-US" w:eastAsia="zh-CN" w:bidi="ar"/>
              </w:rPr>
              <w:t>合    计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A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7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 w:bidi="ar"/>
              </w:rPr>
              <w:t>50</w:t>
            </w:r>
          </w:p>
        </w:tc>
      </w:tr>
    </w:tbl>
    <w:p w14:paraId="68129EFD">
      <w:pPr>
        <w:rPr>
          <w:rFonts w:hint="eastAsia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2098" w:right="1417" w:bottom="1417" w:left="1587" w:header="680" w:footer="124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iYzgzZDMwZDM4ZDIwYjIwYmYyNTlhM2U2MGQ3NjcifQ=="/>
  </w:docVars>
  <w:rsids>
    <w:rsidRoot w:val="216E4B26"/>
    <w:rsid w:val="005F4DEE"/>
    <w:rsid w:val="01570165"/>
    <w:rsid w:val="04A741C5"/>
    <w:rsid w:val="07874481"/>
    <w:rsid w:val="0865496C"/>
    <w:rsid w:val="0EB123A1"/>
    <w:rsid w:val="0F2F0639"/>
    <w:rsid w:val="0FFC42E6"/>
    <w:rsid w:val="16AE650E"/>
    <w:rsid w:val="17812177"/>
    <w:rsid w:val="18013908"/>
    <w:rsid w:val="195D49CC"/>
    <w:rsid w:val="1C8F4D58"/>
    <w:rsid w:val="1DE90301"/>
    <w:rsid w:val="216E4B26"/>
    <w:rsid w:val="24141D1F"/>
    <w:rsid w:val="24470093"/>
    <w:rsid w:val="27826E12"/>
    <w:rsid w:val="316E0519"/>
    <w:rsid w:val="3696150D"/>
    <w:rsid w:val="3BB347F0"/>
    <w:rsid w:val="435B6133"/>
    <w:rsid w:val="446557F5"/>
    <w:rsid w:val="447E602F"/>
    <w:rsid w:val="46976B1C"/>
    <w:rsid w:val="48D362DC"/>
    <w:rsid w:val="4CE37B52"/>
    <w:rsid w:val="54AD5EDA"/>
    <w:rsid w:val="57B036F5"/>
    <w:rsid w:val="58A400E3"/>
    <w:rsid w:val="58F57C05"/>
    <w:rsid w:val="740C27B7"/>
    <w:rsid w:val="74490515"/>
    <w:rsid w:val="7C0958F0"/>
    <w:rsid w:val="7EF6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firstLine="0" w:firstLineChars="0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character" w:customStyle="1" w:styleId="9">
    <w:name w:val="font5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0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2974</Words>
  <Characters>3605</Characters>
  <Lines>0</Lines>
  <Paragraphs>0</Paragraphs>
  <TotalTime>28</TotalTime>
  <ScaleCrop>false</ScaleCrop>
  <LinksUpToDate>false</LinksUpToDate>
  <CharactersWithSpaces>3655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2023-07-12T02:25:00Z</dcterms:created>
  <dc:creator>胡志高</dc:creator>
  <cp:lastModifiedBy>那就这样吧</cp:lastModifiedBy>
  <cp:lastPrinted>2026-08-31T02:30:00Z</cp:lastPrinted>
  <dcterms:modified xsi:type="dcterms:W3CDTF">2026-09-07T08:06:13Z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F79F5EDE42744812AED74A482FBFC179_13</vt:lpwstr>
  </property>
  <property fmtid="{D5CDD505-2E9C-101B-9397-08002B2CF9AE}" pid="4" name="KSOTemplateDocerSaveRecord">
    <vt:lpwstr>eyJoZGlkIjoiMWQ5MTY4OWJjYzUzZDAwZmIxNDcwNzBhYzRhNTFkMGEiLCJ1c2VySWQiOiI3NDU5MTA4MjEifQ==</vt:lpwstr>
  </property>
</Properties>
</file>