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9DF7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600" w:lineRule="exact"/>
        <w:jc w:val="left"/>
        <w:textAlignment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4F8C12A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600" w:lineRule="exact"/>
        <w:jc w:val="left"/>
        <w:textAlignment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69C4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昆山市科技创业孵化载体绩效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奖励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企业项目明细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bookmarkEnd w:id="0"/>
    <w:tbl>
      <w:tblPr>
        <w:tblStyle w:val="5"/>
        <w:tblW w:w="14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404"/>
        <w:gridCol w:w="1155"/>
        <w:gridCol w:w="825"/>
        <w:gridCol w:w="1386"/>
        <w:gridCol w:w="926"/>
        <w:gridCol w:w="900"/>
        <w:gridCol w:w="870"/>
        <w:gridCol w:w="885"/>
        <w:gridCol w:w="885"/>
        <w:gridCol w:w="840"/>
        <w:gridCol w:w="870"/>
        <w:gridCol w:w="890"/>
        <w:gridCol w:w="879"/>
        <w:gridCol w:w="900"/>
      </w:tblGrid>
      <w:tr w14:paraId="6B0CB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dxa"/>
            <w:vAlign w:val="center"/>
          </w:tcPr>
          <w:p w14:paraId="7FEFB8F0">
            <w:pPr>
              <w:autoSpaceDE w:val="0"/>
              <w:autoSpaceDN w:val="0"/>
              <w:jc w:val="center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404" w:type="dxa"/>
            <w:vAlign w:val="center"/>
          </w:tcPr>
          <w:p w14:paraId="089CF45F">
            <w:pPr>
              <w:autoSpaceDE w:val="0"/>
              <w:autoSpaceDN w:val="0"/>
              <w:jc w:val="center"/>
              <w:rPr>
                <w:rFonts w:hint="default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155" w:type="dxa"/>
            <w:vAlign w:val="center"/>
          </w:tcPr>
          <w:p w14:paraId="4F94ABD3">
            <w:pPr>
              <w:autoSpaceDE w:val="0"/>
              <w:autoSpaceDN w:val="0"/>
              <w:jc w:val="center"/>
              <w:rPr>
                <w:rFonts w:hint="default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运营单位</w:t>
            </w:r>
          </w:p>
        </w:tc>
        <w:tc>
          <w:tcPr>
            <w:tcW w:w="825" w:type="dxa"/>
            <w:vAlign w:val="center"/>
          </w:tcPr>
          <w:p w14:paraId="29572D0A">
            <w:pPr>
              <w:autoSpaceDE w:val="0"/>
              <w:autoSpaceDN w:val="0"/>
              <w:jc w:val="center"/>
              <w:rPr>
                <w:rFonts w:hint="default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区镇</w:t>
            </w:r>
          </w:p>
        </w:tc>
        <w:tc>
          <w:tcPr>
            <w:tcW w:w="1386" w:type="dxa"/>
            <w:vAlign w:val="center"/>
          </w:tcPr>
          <w:p w14:paraId="35BC9895">
            <w:pPr>
              <w:autoSpaceDE w:val="0"/>
              <w:autoSpaceDN w:val="0"/>
              <w:jc w:val="center"/>
              <w:rPr>
                <w:rFonts w:hint="default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昆山人才</w:t>
            </w:r>
          </w:p>
        </w:tc>
        <w:tc>
          <w:tcPr>
            <w:tcW w:w="926" w:type="dxa"/>
            <w:vAlign w:val="center"/>
          </w:tcPr>
          <w:p w14:paraId="53C6DD84">
            <w:pPr>
              <w:autoSpaceDE w:val="0"/>
              <w:autoSpaceDN w:val="0"/>
              <w:ind w:right="-94" w:rightChars="-45"/>
              <w:jc w:val="center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苏州人才</w:t>
            </w:r>
          </w:p>
        </w:tc>
        <w:tc>
          <w:tcPr>
            <w:tcW w:w="900" w:type="dxa"/>
            <w:vAlign w:val="center"/>
          </w:tcPr>
          <w:p w14:paraId="68F1D2FC">
            <w:pPr>
              <w:autoSpaceDE w:val="0"/>
              <w:autoSpaceDN w:val="0"/>
              <w:jc w:val="center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省人才</w:t>
            </w:r>
          </w:p>
        </w:tc>
        <w:tc>
          <w:tcPr>
            <w:tcW w:w="870" w:type="dxa"/>
            <w:vAlign w:val="center"/>
          </w:tcPr>
          <w:p w14:paraId="1EA71C74">
            <w:pPr>
              <w:autoSpaceDE w:val="0"/>
              <w:autoSpaceDN w:val="0"/>
              <w:jc w:val="center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国家人才</w:t>
            </w:r>
          </w:p>
        </w:tc>
        <w:tc>
          <w:tcPr>
            <w:tcW w:w="885" w:type="dxa"/>
            <w:vAlign w:val="center"/>
          </w:tcPr>
          <w:p w14:paraId="635D5B45">
            <w:pPr>
              <w:autoSpaceDE w:val="0"/>
              <w:autoSpaceDN w:val="0"/>
              <w:jc w:val="center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新认定高企</w:t>
            </w:r>
          </w:p>
        </w:tc>
        <w:tc>
          <w:tcPr>
            <w:tcW w:w="885" w:type="dxa"/>
            <w:vAlign w:val="center"/>
          </w:tcPr>
          <w:p w14:paraId="466AD3B1">
            <w:pPr>
              <w:autoSpaceDE w:val="0"/>
              <w:autoSpaceDN w:val="0"/>
              <w:ind w:right="-94" w:rightChars="-45"/>
              <w:jc w:val="center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再次认定高企</w:t>
            </w:r>
          </w:p>
        </w:tc>
        <w:tc>
          <w:tcPr>
            <w:tcW w:w="840" w:type="dxa"/>
            <w:vAlign w:val="center"/>
          </w:tcPr>
          <w:p w14:paraId="398202D4">
            <w:pPr>
              <w:autoSpaceDE w:val="0"/>
              <w:autoSpaceDN w:val="0"/>
              <w:ind w:right="-94" w:rightChars="-45"/>
              <w:jc w:val="center"/>
              <w:rPr>
                <w:rFonts w:hint="default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苏州瞪羚</w:t>
            </w:r>
          </w:p>
        </w:tc>
        <w:tc>
          <w:tcPr>
            <w:tcW w:w="870" w:type="dxa"/>
            <w:vAlign w:val="center"/>
          </w:tcPr>
          <w:p w14:paraId="71704ABD">
            <w:pPr>
              <w:autoSpaceDE w:val="0"/>
              <w:autoSpaceDN w:val="0"/>
              <w:ind w:right="-94" w:rightChars="-45"/>
              <w:jc w:val="center"/>
              <w:rPr>
                <w:rFonts w:hint="default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省瞪羚</w:t>
            </w:r>
          </w:p>
        </w:tc>
        <w:tc>
          <w:tcPr>
            <w:tcW w:w="890" w:type="dxa"/>
            <w:vAlign w:val="center"/>
          </w:tcPr>
          <w:p w14:paraId="4AACAD7F">
            <w:pPr>
              <w:autoSpaceDE w:val="0"/>
              <w:autoSpaceDN w:val="0"/>
              <w:jc w:val="center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苏州独角兽</w:t>
            </w:r>
          </w:p>
        </w:tc>
        <w:tc>
          <w:tcPr>
            <w:tcW w:w="879" w:type="dxa"/>
            <w:vAlign w:val="center"/>
          </w:tcPr>
          <w:p w14:paraId="42B1F5A4">
            <w:pPr>
              <w:autoSpaceDE w:val="0"/>
              <w:autoSpaceDN w:val="0"/>
              <w:jc w:val="center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省独角兽</w:t>
            </w:r>
          </w:p>
        </w:tc>
        <w:tc>
          <w:tcPr>
            <w:tcW w:w="900" w:type="dxa"/>
            <w:vAlign w:val="center"/>
          </w:tcPr>
          <w:p w14:paraId="0A070376">
            <w:pPr>
              <w:autoSpaceDE w:val="0"/>
              <w:autoSpaceDN w:val="0"/>
              <w:jc w:val="center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上市企业</w:t>
            </w:r>
          </w:p>
        </w:tc>
      </w:tr>
      <w:tr w14:paraId="2F157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dxa"/>
            <w:vAlign w:val="center"/>
          </w:tcPr>
          <w:p w14:paraId="2EDFB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Align w:val="center"/>
          </w:tcPr>
          <w:p w14:paraId="69F26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-199" w:leftChars="-95" w:right="-151" w:rightChars="-72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绩效奖励</w:t>
            </w:r>
          </w:p>
        </w:tc>
        <w:tc>
          <w:tcPr>
            <w:tcW w:w="1155" w:type="dxa"/>
            <w:vAlign w:val="center"/>
          </w:tcPr>
          <w:p w14:paraId="7082B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A载体</w:t>
            </w:r>
          </w:p>
        </w:tc>
        <w:tc>
          <w:tcPr>
            <w:tcW w:w="825" w:type="dxa"/>
            <w:vAlign w:val="center"/>
          </w:tcPr>
          <w:p w14:paraId="65618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 w14:paraId="021C8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企业名称1</w:t>
            </w:r>
          </w:p>
        </w:tc>
        <w:tc>
          <w:tcPr>
            <w:tcW w:w="926" w:type="dxa"/>
            <w:vAlign w:val="center"/>
          </w:tcPr>
          <w:p w14:paraId="12079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  <w:tc>
          <w:tcPr>
            <w:tcW w:w="900" w:type="dxa"/>
            <w:vAlign w:val="center"/>
          </w:tcPr>
          <w:p w14:paraId="6393B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  <w:tc>
          <w:tcPr>
            <w:tcW w:w="870" w:type="dxa"/>
            <w:vAlign w:val="center"/>
          </w:tcPr>
          <w:p w14:paraId="39A8E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  <w:tc>
          <w:tcPr>
            <w:tcW w:w="885" w:type="dxa"/>
            <w:vAlign w:val="center"/>
          </w:tcPr>
          <w:p w14:paraId="3D086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  <w:tc>
          <w:tcPr>
            <w:tcW w:w="885" w:type="dxa"/>
            <w:vAlign w:val="center"/>
          </w:tcPr>
          <w:p w14:paraId="1E153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  <w:tc>
          <w:tcPr>
            <w:tcW w:w="840" w:type="dxa"/>
            <w:vAlign w:val="center"/>
          </w:tcPr>
          <w:p w14:paraId="613B2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  <w:tc>
          <w:tcPr>
            <w:tcW w:w="870" w:type="dxa"/>
            <w:vAlign w:val="center"/>
          </w:tcPr>
          <w:p w14:paraId="3DC6E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  <w:tc>
          <w:tcPr>
            <w:tcW w:w="890" w:type="dxa"/>
            <w:vAlign w:val="center"/>
          </w:tcPr>
          <w:p w14:paraId="6CA7D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  <w:tc>
          <w:tcPr>
            <w:tcW w:w="879" w:type="dxa"/>
            <w:vAlign w:val="center"/>
          </w:tcPr>
          <w:p w14:paraId="4E9EC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  <w:tc>
          <w:tcPr>
            <w:tcW w:w="900" w:type="dxa"/>
            <w:vAlign w:val="center"/>
          </w:tcPr>
          <w:p w14:paraId="57EA9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</w:tr>
      <w:tr w14:paraId="70375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dxa"/>
            <w:vAlign w:val="center"/>
          </w:tcPr>
          <w:p w14:paraId="2A69E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Align w:val="center"/>
          </w:tcPr>
          <w:p w14:paraId="71C41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-199" w:leftChars="-95" w:right="-151" w:rightChars="-72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绩效奖励</w:t>
            </w:r>
          </w:p>
        </w:tc>
        <w:tc>
          <w:tcPr>
            <w:tcW w:w="1155" w:type="dxa"/>
            <w:vAlign w:val="center"/>
          </w:tcPr>
          <w:p w14:paraId="7A5E8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A载体</w:t>
            </w:r>
          </w:p>
        </w:tc>
        <w:tc>
          <w:tcPr>
            <w:tcW w:w="825" w:type="dxa"/>
            <w:vAlign w:val="center"/>
          </w:tcPr>
          <w:p w14:paraId="59860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 w14:paraId="14730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企业名称2</w:t>
            </w:r>
          </w:p>
        </w:tc>
        <w:tc>
          <w:tcPr>
            <w:tcW w:w="926" w:type="dxa"/>
            <w:vAlign w:val="center"/>
          </w:tcPr>
          <w:p w14:paraId="7C427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29B6E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Align w:val="center"/>
          </w:tcPr>
          <w:p w14:paraId="3A8F0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4E6D6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548B2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13E36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Align w:val="center"/>
          </w:tcPr>
          <w:p w14:paraId="14F40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90" w:type="dxa"/>
            <w:vAlign w:val="center"/>
          </w:tcPr>
          <w:p w14:paraId="3FB22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79" w:type="dxa"/>
            <w:vAlign w:val="center"/>
          </w:tcPr>
          <w:p w14:paraId="4D3D2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7848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7BB4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dxa"/>
            <w:vAlign w:val="center"/>
          </w:tcPr>
          <w:p w14:paraId="3C140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Align w:val="center"/>
          </w:tcPr>
          <w:p w14:paraId="3CC45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-199" w:leftChars="-95" w:right="-151" w:rightChars="-72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绩效奖励</w:t>
            </w:r>
          </w:p>
        </w:tc>
        <w:tc>
          <w:tcPr>
            <w:tcW w:w="1155" w:type="dxa"/>
            <w:vAlign w:val="center"/>
          </w:tcPr>
          <w:p w14:paraId="6D828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A载体</w:t>
            </w:r>
          </w:p>
        </w:tc>
        <w:tc>
          <w:tcPr>
            <w:tcW w:w="825" w:type="dxa"/>
            <w:vAlign w:val="center"/>
          </w:tcPr>
          <w:p w14:paraId="0A181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 w14:paraId="7D6A0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企业名称3</w:t>
            </w:r>
          </w:p>
        </w:tc>
        <w:tc>
          <w:tcPr>
            <w:tcW w:w="926" w:type="dxa"/>
            <w:vAlign w:val="center"/>
          </w:tcPr>
          <w:p w14:paraId="4E34C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232E4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Align w:val="center"/>
          </w:tcPr>
          <w:p w14:paraId="08BE7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4B891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04AF1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6879A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Align w:val="center"/>
          </w:tcPr>
          <w:p w14:paraId="693E2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90" w:type="dxa"/>
            <w:vAlign w:val="center"/>
          </w:tcPr>
          <w:p w14:paraId="04B92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79" w:type="dxa"/>
            <w:vAlign w:val="center"/>
          </w:tcPr>
          <w:p w14:paraId="151D8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1D46F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7B532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dxa"/>
            <w:vAlign w:val="center"/>
          </w:tcPr>
          <w:p w14:paraId="48E38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Align w:val="center"/>
          </w:tcPr>
          <w:p w14:paraId="3D6C8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-199" w:leftChars="-95" w:right="-151" w:rightChars="-72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绩效奖励</w:t>
            </w:r>
          </w:p>
        </w:tc>
        <w:tc>
          <w:tcPr>
            <w:tcW w:w="1155" w:type="dxa"/>
            <w:vAlign w:val="center"/>
          </w:tcPr>
          <w:p w14:paraId="7AB64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B载体</w:t>
            </w:r>
          </w:p>
        </w:tc>
        <w:tc>
          <w:tcPr>
            <w:tcW w:w="825" w:type="dxa"/>
            <w:vAlign w:val="center"/>
          </w:tcPr>
          <w:p w14:paraId="0363B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 w14:paraId="40693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企业名称n</w:t>
            </w:r>
          </w:p>
        </w:tc>
        <w:tc>
          <w:tcPr>
            <w:tcW w:w="926" w:type="dxa"/>
            <w:vAlign w:val="center"/>
          </w:tcPr>
          <w:p w14:paraId="40A42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10907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Align w:val="center"/>
          </w:tcPr>
          <w:p w14:paraId="42DC5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38A94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6355D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6AAC4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Align w:val="center"/>
          </w:tcPr>
          <w:p w14:paraId="6F5F8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90" w:type="dxa"/>
            <w:vAlign w:val="center"/>
          </w:tcPr>
          <w:p w14:paraId="5DBAF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79" w:type="dxa"/>
            <w:vAlign w:val="center"/>
          </w:tcPr>
          <w:p w14:paraId="4D827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CD41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A662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dxa"/>
            <w:vAlign w:val="center"/>
          </w:tcPr>
          <w:p w14:paraId="35FCB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Align w:val="center"/>
          </w:tcPr>
          <w:p w14:paraId="59391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-199" w:leftChars="-95" w:right="-151" w:rightChars="-72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  <w:tc>
          <w:tcPr>
            <w:tcW w:w="1155" w:type="dxa"/>
            <w:vAlign w:val="center"/>
          </w:tcPr>
          <w:p w14:paraId="03CFC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  <w:tc>
          <w:tcPr>
            <w:tcW w:w="825" w:type="dxa"/>
            <w:vAlign w:val="center"/>
          </w:tcPr>
          <w:p w14:paraId="3CE82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 w14:paraId="70A14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  <w:t>......</w:t>
            </w:r>
          </w:p>
        </w:tc>
        <w:tc>
          <w:tcPr>
            <w:tcW w:w="926" w:type="dxa"/>
            <w:vAlign w:val="center"/>
          </w:tcPr>
          <w:p w14:paraId="40BC2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F504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Align w:val="center"/>
          </w:tcPr>
          <w:p w14:paraId="68197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7EE43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58E41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2BEBE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Align w:val="center"/>
          </w:tcPr>
          <w:p w14:paraId="6AEF0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90" w:type="dxa"/>
            <w:vAlign w:val="center"/>
          </w:tcPr>
          <w:p w14:paraId="1E301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79" w:type="dxa"/>
            <w:vAlign w:val="center"/>
          </w:tcPr>
          <w:p w14:paraId="676E0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23E74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</w:tr>
    </w:tbl>
    <w:p w14:paraId="6DBCD5FE">
      <w:pPr>
        <w:autoSpaceDE w:val="0"/>
        <w:autoSpaceDN w:val="0"/>
        <w:jc w:val="left"/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 w:val="0"/>
          <w:sz w:val="22"/>
          <w:szCs w:val="22"/>
        </w:rPr>
        <w:t>备注：</w:t>
      </w:r>
      <w: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  <w:t>本表由区镇汇总后统一报送；</w:t>
      </w:r>
      <w:r>
        <w:rPr>
          <w:rFonts w:hint="eastAsia" w:eastAsia="仿宋" w:cs="Times New Roman"/>
          <w:bCs/>
          <w:sz w:val="22"/>
          <w:szCs w:val="22"/>
          <w:lang w:eastAsia="zh-CN"/>
        </w:rPr>
        <w:t>企业名单</w:t>
      </w:r>
      <w: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  <w:t>和</w:t>
      </w:r>
      <w:r>
        <w:rPr>
          <w:rFonts w:hint="default" w:ascii="Times New Roman" w:hAnsi="Times New Roman" w:eastAsia="仿宋" w:cs="Times New Roman"/>
          <w:bCs/>
          <w:sz w:val="22"/>
          <w:szCs w:val="22"/>
        </w:rPr>
        <w:t>绩效</w:t>
      </w:r>
      <w: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  <w:t>奖励申请</w:t>
      </w:r>
      <w:r>
        <w:rPr>
          <w:rFonts w:hint="default" w:ascii="Times New Roman" w:hAnsi="Times New Roman" w:eastAsia="仿宋" w:cs="Times New Roman"/>
          <w:bCs/>
          <w:sz w:val="22"/>
          <w:szCs w:val="22"/>
        </w:rPr>
        <w:t>表</w:t>
      </w:r>
      <w:r>
        <w:rPr>
          <w:rFonts w:hint="eastAsia" w:eastAsia="仿宋" w:cs="Times New Roman"/>
          <w:bCs/>
          <w:sz w:val="22"/>
          <w:szCs w:val="22"/>
          <w:lang w:val="en-US" w:eastAsia="zh-CN"/>
        </w:rPr>
        <w:t>中</w:t>
      </w:r>
      <w: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  <w:t>保持一致。</w:t>
      </w:r>
    </w:p>
    <w:p w14:paraId="5FF4F3DB">
      <w:pPr>
        <w:autoSpaceDE w:val="0"/>
        <w:autoSpaceDN w:val="0"/>
        <w:jc w:val="left"/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</w:pPr>
    </w:p>
    <w:sectPr>
      <w:pgSz w:w="16838" w:h="11906" w:orient="landscape"/>
      <w:pgMar w:top="2098" w:right="1417" w:bottom="1417" w:left="1587" w:header="680" w:footer="124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CF0354-BD3D-444E-B944-2A8AA233BF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23FD605-E6D0-4B3B-8717-92B541E14F8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0F5FAFC-53E6-4BDE-A721-B9524F393E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NWRlNzQxYTllYWYyNDQzYjVlYjk5ZDQ1YzhkYmMifQ=="/>
  </w:docVars>
  <w:rsids>
    <w:rsidRoot w:val="00172A27"/>
    <w:rsid w:val="00027C3C"/>
    <w:rsid w:val="00040123"/>
    <w:rsid w:val="00040922"/>
    <w:rsid w:val="00081D5D"/>
    <w:rsid w:val="000A6520"/>
    <w:rsid w:val="000F4178"/>
    <w:rsid w:val="001446D5"/>
    <w:rsid w:val="00172A27"/>
    <w:rsid w:val="001A0628"/>
    <w:rsid w:val="00272435"/>
    <w:rsid w:val="002E7629"/>
    <w:rsid w:val="00345050"/>
    <w:rsid w:val="0040376C"/>
    <w:rsid w:val="005921E0"/>
    <w:rsid w:val="00634A47"/>
    <w:rsid w:val="00856A73"/>
    <w:rsid w:val="0097776D"/>
    <w:rsid w:val="00A66AAD"/>
    <w:rsid w:val="00A913E2"/>
    <w:rsid w:val="00BC3CBA"/>
    <w:rsid w:val="00BD6EE1"/>
    <w:rsid w:val="00C0711B"/>
    <w:rsid w:val="00CF27CE"/>
    <w:rsid w:val="00D06969"/>
    <w:rsid w:val="00D74FC9"/>
    <w:rsid w:val="00DC71B7"/>
    <w:rsid w:val="00DE0A00"/>
    <w:rsid w:val="00E13615"/>
    <w:rsid w:val="00F62173"/>
    <w:rsid w:val="01232DC9"/>
    <w:rsid w:val="018C549E"/>
    <w:rsid w:val="02283F7A"/>
    <w:rsid w:val="04CA4554"/>
    <w:rsid w:val="05CE7667"/>
    <w:rsid w:val="05F824FB"/>
    <w:rsid w:val="06E1241B"/>
    <w:rsid w:val="085D1690"/>
    <w:rsid w:val="086323A9"/>
    <w:rsid w:val="09E55D95"/>
    <w:rsid w:val="0C08525A"/>
    <w:rsid w:val="0F24110D"/>
    <w:rsid w:val="0FC65458"/>
    <w:rsid w:val="12631E22"/>
    <w:rsid w:val="151C3BFA"/>
    <w:rsid w:val="155F5B83"/>
    <w:rsid w:val="15773146"/>
    <w:rsid w:val="17A52A8F"/>
    <w:rsid w:val="18C25B35"/>
    <w:rsid w:val="196C5B8A"/>
    <w:rsid w:val="1AE309CB"/>
    <w:rsid w:val="1C9157A0"/>
    <w:rsid w:val="1CC66919"/>
    <w:rsid w:val="1DF84A4F"/>
    <w:rsid w:val="1E075E82"/>
    <w:rsid w:val="1E3024A0"/>
    <w:rsid w:val="1EB35FCC"/>
    <w:rsid w:val="1F4F2A10"/>
    <w:rsid w:val="20DE650D"/>
    <w:rsid w:val="22603DB2"/>
    <w:rsid w:val="249472BE"/>
    <w:rsid w:val="2558727E"/>
    <w:rsid w:val="262C4313"/>
    <w:rsid w:val="26D27249"/>
    <w:rsid w:val="27C52B4D"/>
    <w:rsid w:val="289D01E5"/>
    <w:rsid w:val="299A4ED8"/>
    <w:rsid w:val="2A681232"/>
    <w:rsid w:val="2AC67A3B"/>
    <w:rsid w:val="2B1E5FF4"/>
    <w:rsid w:val="2BB806EB"/>
    <w:rsid w:val="2BFD2672"/>
    <w:rsid w:val="2CAB35E8"/>
    <w:rsid w:val="2EC142DD"/>
    <w:rsid w:val="2ED962FD"/>
    <w:rsid w:val="2FF14A0E"/>
    <w:rsid w:val="2FFE7786"/>
    <w:rsid w:val="34110DC6"/>
    <w:rsid w:val="34456FC9"/>
    <w:rsid w:val="3459118E"/>
    <w:rsid w:val="34AF2198"/>
    <w:rsid w:val="361A07CF"/>
    <w:rsid w:val="376B1EB7"/>
    <w:rsid w:val="377E5397"/>
    <w:rsid w:val="38E603D8"/>
    <w:rsid w:val="39777F08"/>
    <w:rsid w:val="3AED0D00"/>
    <w:rsid w:val="3BB64BF1"/>
    <w:rsid w:val="3C674B5E"/>
    <w:rsid w:val="3ED41958"/>
    <w:rsid w:val="3F56590A"/>
    <w:rsid w:val="3F6E71F8"/>
    <w:rsid w:val="401B29E2"/>
    <w:rsid w:val="40536E9A"/>
    <w:rsid w:val="40581F2C"/>
    <w:rsid w:val="41340FBF"/>
    <w:rsid w:val="41D10249"/>
    <w:rsid w:val="45ED1043"/>
    <w:rsid w:val="463D31E0"/>
    <w:rsid w:val="46967C0E"/>
    <w:rsid w:val="469E0050"/>
    <w:rsid w:val="4745607B"/>
    <w:rsid w:val="474645D7"/>
    <w:rsid w:val="4AD14F9E"/>
    <w:rsid w:val="4BE1181A"/>
    <w:rsid w:val="4C9D782D"/>
    <w:rsid w:val="4E6879C7"/>
    <w:rsid w:val="4FDD2262"/>
    <w:rsid w:val="4FFA4E1A"/>
    <w:rsid w:val="500A01B2"/>
    <w:rsid w:val="516C299A"/>
    <w:rsid w:val="532E7431"/>
    <w:rsid w:val="54613836"/>
    <w:rsid w:val="547C74AB"/>
    <w:rsid w:val="549111C9"/>
    <w:rsid w:val="550C79E3"/>
    <w:rsid w:val="565332B6"/>
    <w:rsid w:val="586E07DE"/>
    <w:rsid w:val="58AD4F99"/>
    <w:rsid w:val="594B0611"/>
    <w:rsid w:val="59DE4A58"/>
    <w:rsid w:val="5C0437F3"/>
    <w:rsid w:val="5C0B319F"/>
    <w:rsid w:val="5DA46FBF"/>
    <w:rsid w:val="5E95615C"/>
    <w:rsid w:val="5F2E3793"/>
    <w:rsid w:val="5FCC587D"/>
    <w:rsid w:val="60184A7F"/>
    <w:rsid w:val="60653CA7"/>
    <w:rsid w:val="607F001D"/>
    <w:rsid w:val="619B2B92"/>
    <w:rsid w:val="62480137"/>
    <w:rsid w:val="63FD371A"/>
    <w:rsid w:val="65374B6B"/>
    <w:rsid w:val="65C22F87"/>
    <w:rsid w:val="663D78E0"/>
    <w:rsid w:val="67FD4AE3"/>
    <w:rsid w:val="67FE52A7"/>
    <w:rsid w:val="688831D0"/>
    <w:rsid w:val="693C6565"/>
    <w:rsid w:val="6A3356AB"/>
    <w:rsid w:val="6A8814B4"/>
    <w:rsid w:val="6AE0319E"/>
    <w:rsid w:val="6BDE67F6"/>
    <w:rsid w:val="6CF563B1"/>
    <w:rsid w:val="6D800432"/>
    <w:rsid w:val="6E4566D2"/>
    <w:rsid w:val="6F8E3BC4"/>
    <w:rsid w:val="70BF74C3"/>
    <w:rsid w:val="73395F5A"/>
    <w:rsid w:val="73CD19C6"/>
    <w:rsid w:val="73DE39BC"/>
    <w:rsid w:val="74325C44"/>
    <w:rsid w:val="761C0A5E"/>
    <w:rsid w:val="76546C8E"/>
    <w:rsid w:val="771E077E"/>
    <w:rsid w:val="7762031B"/>
    <w:rsid w:val="780E12F8"/>
    <w:rsid w:val="784B112A"/>
    <w:rsid w:val="78A27E89"/>
    <w:rsid w:val="7B997597"/>
    <w:rsid w:val="7BD10037"/>
    <w:rsid w:val="7D600DBC"/>
    <w:rsid w:val="7FA3174E"/>
    <w:rsid w:val="7FF8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 w:locked="1"/>
    <w:lsdException w:unhideWhenUsed="0" w:uiPriority="0" w:semiHidden="0" w:name="heading 2" w:locked="1"/>
    <w:lsdException w:unhideWhenUsed="0" w:uiPriority="0" w:semiHidden="0" w:name="heading 3" w:locked="1"/>
    <w:lsdException w:unhideWhenUsed="0" w:uiPriority="0" w:semiHidden="0" w:name="heading 4" w:locked="1"/>
    <w:lsdException w:unhideWhenUsed="0" w:uiPriority="0" w:semiHidden="0" w:name="heading 5" w:locked="1"/>
    <w:lsdException w:unhideWhenUsed="0" w:uiPriority="0" w:semiHidden="0" w:name="heading 6" w:locked="1"/>
    <w:lsdException w:unhideWhenUsed="0" w:uiPriority="0" w:semiHidden="0" w:name="heading 7" w:locked="1"/>
    <w:lsdException w:unhideWhenUsed="0" w:uiPriority="0" w:semiHidden="0" w:name="heading 8" w:locked="1"/>
    <w:lsdException w:unhideWhenUsed="0" w:uiPriority="0" w:semiHidden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 w:locked="1"/>
    <w:lsdException w:qFormat="1" w:unhideWhenUsed="0" w:uiPriority="99" w:semiHidden="0" w:name="footer" w:locked="1"/>
    <w:lsdException w:unhideWhenUsed="0" w:uiPriority="0" w:semiHidden="0" w:name="index heading"/>
    <w:lsdException w:unhideWhenUsed="0" w:uiPriority="0" w:semiHidden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 w:locked="1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 w:locked="1"/>
    <w:lsdException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link w:val="9"/>
    <w:qFormat/>
    <w:lock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locked/>
    <w:uiPriority w:val="0"/>
    <w:rPr>
      <w:rFonts w:ascii="Times New Roman" w:hAnsi="Times New Roman" w:eastAsia="宋体" w:cs="Times New Roman"/>
    </w:rPr>
  </w:style>
  <w:style w:type="character" w:customStyle="1" w:styleId="8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basedOn w:val="6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font21"/>
    <w:basedOn w:val="6"/>
    <w:qFormat/>
    <w:uiPriority w:val="0"/>
    <w:rPr>
      <w:rFonts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1">
    <w:name w:val="font61"/>
    <w:basedOn w:val="6"/>
    <w:qFormat/>
    <w:uiPriority w:val="0"/>
    <w:rPr>
      <w:rFonts w:ascii="Times New Roman" w:hAnsi="Times New Roman" w:eastAsia="宋体" w:cs="Times New Roman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247</Characters>
  <Lines>43</Lines>
  <Paragraphs>12</Paragraphs>
  <TotalTime>7</TotalTime>
  <ScaleCrop>false</ScaleCrop>
  <LinksUpToDate>false</LinksUpToDate>
  <CharactersWithSpaces>247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2022-08-24T02:32:00Z</dcterms:created>
  <dc:creator>kjj</dc:creator>
  <cp:lastModifiedBy>那就这样吧</cp:lastModifiedBy>
  <cp:lastPrinted>2026-09-14T01:14:00Z</cp:lastPrinted>
  <dcterms:modified xsi:type="dcterms:W3CDTF">2026-09-15T07:00:48Z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013755F2AF8D46F6A381A581193AF76B_13</vt:lpwstr>
  </property>
  <property fmtid="{D5CDD505-2E9C-101B-9397-08002B2CF9AE}" pid="4" name="KSOTemplateDocerSaveRecord">
    <vt:lpwstr>eyJoZGlkIjoiMWQ5MTY4OWJjYzUzZDAwZmIxNDcwNzBhYzRhNTFkMGEiLCJ1c2VySWQiOiI3NDU5MTA4MjEifQ==</vt:lpwstr>
  </property>
</Properties>
</file>